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FCF" w:rsidRPr="00FD34B2" w:rsidRDefault="00080A46" w:rsidP="00080A46">
      <w:pPr>
        <w:spacing w:after="138"/>
        <w:rPr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Pr="00FD34B2">
        <w:rPr>
          <w:rFonts w:ascii="Times New Roman" w:eastAsia="Times New Roman" w:hAnsi="Times New Roman" w:cs="Times New Roman"/>
          <w:b/>
          <w:sz w:val="24"/>
        </w:rPr>
        <w:t xml:space="preserve">Wymagania  edukacyjne  </w:t>
      </w:r>
      <w:r w:rsidR="009D003D" w:rsidRPr="00FD34B2">
        <w:rPr>
          <w:rFonts w:ascii="Times New Roman" w:eastAsia="Times New Roman" w:hAnsi="Times New Roman" w:cs="Times New Roman"/>
          <w:b/>
          <w:sz w:val="24"/>
        </w:rPr>
        <w:t xml:space="preserve"> na poszczególne oceny z historii w klasie IV opracowana na potrzeby  podręcznika do historii </w:t>
      </w:r>
      <w:r w:rsidR="009D003D" w:rsidRPr="00FD34B2">
        <w:rPr>
          <w:rFonts w:ascii="Times New Roman" w:eastAsia="Times New Roman" w:hAnsi="Times New Roman" w:cs="Times New Roman"/>
          <w:b/>
          <w:i/>
          <w:sz w:val="24"/>
        </w:rPr>
        <w:t>Podróże w czasie</w:t>
      </w:r>
      <w:r w:rsidR="009D003D" w:rsidRPr="00FD34B2">
        <w:rPr>
          <w:rFonts w:ascii="Times New Roman" w:eastAsia="Times New Roman" w:hAnsi="Times New Roman" w:cs="Times New Roman"/>
          <w:b/>
          <w:sz w:val="24"/>
        </w:rPr>
        <w:t xml:space="preserve"> autorstwa Tomasza Małkowskiego </w:t>
      </w:r>
      <w:r w:rsidR="00CA3089" w:rsidRPr="00FD34B2">
        <w:rPr>
          <w:rFonts w:ascii="Times New Roman" w:eastAsia="Times New Roman" w:hAnsi="Times New Roman" w:cs="Times New Roman"/>
          <w:b/>
          <w:sz w:val="24"/>
        </w:rPr>
        <w:t xml:space="preserve"> wyd.GWO</w:t>
      </w: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1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3"/>
        <w:gridCol w:w="2117"/>
      </w:tblGrid>
      <w:tr w:rsidR="00C46FCF">
        <w:trPr>
          <w:trHeight w:val="355"/>
        </w:trPr>
        <w:tc>
          <w:tcPr>
            <w:tcW w:w="5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L.p. </w:t>
            </w:r>
          </w:p>
        </w:tc>
        <w:tc>
          <w:tcPr>
            <w:tcW w:w="19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ind w:righ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Temat i moduł </w:t>
            </w:r>
          </w:p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6FCF" w:rsidRDefault="009D003D">
            <w:pPr>
              <w:ind w:left="3625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Wymagania edukacyjne na poszczególne oceny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8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65"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konieczny ocena dopuszczająca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podstawowy ocena dostateczna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rozszerzający ocena dobra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ind w:left="166" w:hanging="3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dopełniający ocena bardzo dobra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Poziom wykraczający ocena celująca </w:t>
            </w:r>
          </w:p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60" w:lineRule="auto"/>
              <w:ind w:right="58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 czym będziemy się uczyć na lekcjach historii? </w:t>
            </w:r>
          </w:p>
          <w:p w:rsidR="00C46FCF" w:rsidRDefault="00C46FCF"/>
        </w:tc>
        <w:tc>
          <w:tcPr>
            <w:tcW w:w="9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6FCF" w:rsidRDefault="009D003D">
            <w:pPr>
              <w:spacing w:after="13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Zapoznanie uczniów z tematyką zajęć.  </w:t>
            </w:r>
          </w:p>
          <w:p w:rsidR="00C46FCF" w:rsidRDefault="009D003D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Omówienie zasad kontroli i oceny osiągnięć ucznia.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35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46FCF" w:rsidRDefault="00C46FCF"/>
        </w:tc>
        <w:tc>
          <w:tcPr>
            <w:tcW w:w="1130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C46FCF" w:rsidRDefault="009D003D">
            <w:pPr>
              <w:ind w:left="14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I. Dawniej i dziś </w:t>
            </w:r>
          </w:p>
        </w:tc>
        <w:tc>
          <w:tcPr>
            <w:tcW w:w="2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524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 i zmiany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"/>
              </w:numPr>
              <w:spacing w:after="98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49"/>
              <w:ind w:right="10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historia, przeszłość, </w:t>
            </w:r>
          </w:p>
          <w:p w:rsidR="00C46FCF" w:rsidRDefault="009D003D">
            <w:pPr>
              <w:numPr>
                <w:ilvl w:val="0"/>
                <w:numId w:val="1"/>
              </w:numPr>
              <w:spacing w:after="19" w:line="395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różnicę między przeszłością  a historią, </w:t>
            </w:r>
          </w:p>
          <w:p w:rsidR="00C46FCF" w:rsidRDefault="009D003D">
            <w:pPr>
              <w:numPr>
                <w:ilvl w:val="0"/>
                <w:numId w:val="1"/>
              </w:numPr>
              <w:spacing w:after="1" w:line="358" w:lineRule="auto"/>
              <w:ind w:left="260" w:right="13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są  i czym się zajmują historycy. </w:t>
            </w:r>
          </w:p>
          <w:p w:rsidR="00C46FCF" w:rsidRDefault="00C46FCF">
            <w:pPr>
              <w:ind w:left="10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"/>
              </w:numPr>
              <w:spacing w:after="16" w:line="360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zmiana, </w:t>
            </w:r>
          </w:p>
          <w:p w:rsidR="00C46FCF" w:rsidRDefault="009D003D">
            <w:pPr>
              <w:numPr>
                <w:ilvl w:val="0"/>
                <w:numId w:val="2"/>
              </w:numPr>
              <w:spacing w:after="36" w:line="379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i rozumie różne znaczenia pojęcia historia, </w:t>
            </w:r>
          </w:p>
          <w:p w:rsidR="00C46FCF" w:rsidRDefault="009D003D">
            <w:pPr>
              <w:numPr>
                <w:ilvl w:val="0"/>
                <w:numId w:val="2"/>
              </w:numPr>
              <w:spacing w:after="29" w:line="388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są naturalne,  a inne wynikają  z działalności człowieka, </w:t>
            </w:r>
          </w:p>
          <w:p w:rsidR="00C46FCF" w:rsidRDefault="009D003D">
            <w:pPr>
              <w:numPr>
                <w:ilvl w:val="0"/>
                <w:numId w:val="2"/>
              </w:numPr>
              <w:spacing w:line="377" w:lineRule="auto"/>
              <w:ind w:left="267" w:right="2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wpływ zmian na życie człowieka (M3). </w:t>
            </w:r>
          </w:p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"/>
              </w:numPr>
              <w:spacing w:after="37" w:line="378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odpowiedzieć na pytanie, po co poznajemy historię, </w:t>
            </w:r>
          </w:p>
          <w:p w:rsidR="00C46FCF" w:rsidRDefault="009D003D">
            <w:pPr>
              <w:numPr>
                <w:ilvl w:val="0"/>
                <w:numId w:val="3"/>
              </w:numPr>
              <w:spacing w:after="43" w:line="372" w:lineRule="auto"/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różne zmiany we współczesnym świecie i podaje ich przykłady, </w:t>
            </w:r>
          </w:p>
          <w:p w:rsidR="00C46FCF" w:rsidRDefault="009D003D">
            <w:pPr>
              <w:numPr>
                <w:ilvl w:val="0"/>
                <w:numId w:val="3"/>
              </w:numPr>
              <w:ind w:right="112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niektóre zmiany zachodzą szybko, a inne powoli.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83" w:lineRule="auto"/>
              <w:ind w:left="259" w:right="11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związek między zmianą świata i otoczenia,  awiedzą  i zachowaniem człowieka (M4, M5). </w:t>
            </w:r>
          </w:p>
          <w:p w:rsidR="00C46FCF" w:rsidRDefault="00C46FCF">
            <w:pPr>
              <w:ind w:left="38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72" w:lineRule="auto"/>
              <w:ind w:left="257" w:right="113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wyciąga wnioski  z zadania polegającego na porównaniu dawnej  i współczesnej szkoły  (M1, M2),  </w:t>
            </w:r>
          </w:p>
          <w:p w:rsidR="00C46FCF" w:rsidRDefault="00C46FCF">
            <w:pPr>
              <w:ind w:left="257"/>
            </w:pP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5" w:type="dxa"/>
          <w:left w:w="108" w:type="dxa"/>
          <w:right w:w="8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596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Kiedy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"/>
              </w:numPr>
              <w:spacing w:after="14" w:line="362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data, oś czasu, wiek, stulecie, tysiąclecie, kalendarz, </w:t>
            </w:r>
          </w:p>
          <w:p w:rsidR="00C46FCF" w:rsidRDefault="009D003D">
            <w:pPr>
              <w:numPr>
                <w:ilvl w:val="0"/>
                <w:numId w:val="4"/>
              </w:numPr>
              <w:spacing w:after="19" w:line="359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określeń: przed naszą erą (p.n.e.) oraz nasza era (n.e.), </w:t>
            </w:r>
          </w:p>
          <w:p w:rsidR="00C46FCF" w:rsidRDefault="009D003D">
            <w:pPr>
              <w:numPr>
                <w:ilvl w:val="0"/>
                <w:numId w:val="4"/>
              </w:numPr>
              <w:spacing w:after="28" w:line="36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używamy dat (M1, M2), </w:t>
            </w:r>
          </w:p>
          <w:p w:rsidR="00C46FCF" w:rsidRDefault="009D003D">
            <w:pPr>
              <w:numPr>
                <w:ilvl w:val="0"/>
                <w:numId w:val="4"/>
              </w:numPr>
              <w:spacing w:line="400" w:lineRule="auto"/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oblicza upływ czasu między wydarzeniami, </w:t>
            </w:r>
          </w:p>
          <w:p w:rsidR="00C46FCF" w:rsidRDefault="009D003D">
            <w:pPr>
              <w:numPr>
                <w:ilvl w:val="0"/>
                <w:numId w:val="4"/>
              </w:numPr>
              <w:ind w:left="260" w:right="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zasady ustalania wieku na podstawie daty rocznej.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"/>
              </w:numPr>
              <w:spacing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osi czasu </w:t>
            </w:r>
          </w:p>
          <w:p w:rsidR="00C46FCF" w:rsidRDefault="009D003D">
            <w:pPr>
              <w:spacing w:after="19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(M3),  </w:t>
            </w:r>
          </w:p>
          <w:p w:rsidR="00C46FCF" w:rsidRDefault="009D003D">
            <w:pPr>
              <w:numPr>
                <w:ilvl w:val="0"/>
                <w:numId w:val="5"/>
              </w:numPr>
              <w:spacing w:line="35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>posługuje się cyframi rzymskimi do zapisu wieku (M5),</w:t>
            </w:r>
          </w:p>
          <w:p w:rsidR="00C46FCF" w:rsidRDefault="009D003D">
            <w:pPr>
              <w:numPr>
                <w:ilvl w:val="0"/>
                <w:numId w:val="5"/>
              </w:numPr>
              <w:spacing w:after="52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ustala wiek wydarzeń na podstawie ich daty rocznej,  </w:t>
            </w:r>
          </w:p>
          <w:p w:rsidR="00C46FCF" w:rsidRDefault="009D003D">
            <w:pPr>
              <w:numPr>
                <w:ilvl w:val="0"/>
                <w:numId w:val="5"/>
              </w:numPr>
              <w:spacing w:after="56" w:line="359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porządkuje chronologicznie wydarzenia  z wykorzystaniem osi czasu, </w:t>
            </w:r>
          </w:p>
          <w:p w:rsidR="00C46FCF" w:rsidRDefault="009D003D">
            <w:pPr>
              <w:numPr>
                <w:ilvl w:val="0"/>
                <w:numId w:val="5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do czego służy kalendarz (M7).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"/>
              </w:numPr>
              <w:spacing w:line="36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czego wynika podział dziejów człowieka na okresy „naszej ery”  i „przed naszą erą” </w:t>
            </w:r>
          </w:p>
          <w:p w:rsidR="00C46FCF" w:rsidRDefault="009D003D">
            <w:pPr>
              <w:spacing w:after="152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:rsidR="00C46FCF" w:rsidRDefault="009D003D">
            <w:pPr>
              <w:numPr>
                <w:ilvl w:val="0"/>
                <w:numId w:val="6"/>
              </w:numPr>
              <w:spacing w:after="1" w:line="359" w:lineRule="auto"/>
              <w:ind w:right="95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umieścić na osi czasu daty wydarzeń sprzed narodzin Jezusa i po jego narodzinach. </w:t>
            </w:r>
          </w:p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6" w:lineRule="auto"/>
              <w:ind w:left="259" w:right="156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związki między znajomością dat a prawidłowym poznawaniem historii. </w:t>
            </w:r>
          </w:p>
          <w:p w:rsidR="00C46FCF" w:rsidRDefault="00C46FCF">
            <w:pPr>
              <w:ind w:left="38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7" w:lineRule="auto"/>
              <w:ind w:left="257" w:right="82" w:hanging="221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różne sposoby mierzenia czasu stosowane przez ludzi  wprzeszłości  i obecnie </w:t>
            </w:r>
          </w:p>
          <w:p w:rsidR="00C46FCF" w:rsidRDefault="009D003D">
            <w:pPr>
              <w:spacing w:after="94"/>
              <w:ind w:left="7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 – M1,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M2, M3, M4, M5, M6, M7). </w:t>
            </w:r>
          </w:p>
        </w:tc>
      </w:tr>
      <w:tr w:rsidR="00C46FCF">
        <w:trPr>
          <w:trHeight w:val="278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Gdzie to było?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mapa, mapa historyczna, legenda mapy.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7"/>
              </w:numPr>
              <w:spacing w:after="20" w:line="360" w:lineRule="auto"/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identyfikuje symbole używane na mapach historycznych (M3), </w:t>
            </w:r>
          </w:p>
          <w:p w:rsidR="00C46FCF" w:rsidRDefault="009D003D">
            <w:pPr>
              <w:numPr>
                <w:ilvl w:val="0"/>
                <w:numId w:val="7"/>
              </w:numPr>
              <w:ind w:left="260" w:right="118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proste informacje z mapy historycznej,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wyciągać wnioski z analizy informacji na mapie historycznej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125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proces zmian w przestrzeni na przykładzie dziejów Krakowa (M1).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81" w:lineRule="auto"/>
              <w:ind w:left="358" w:hanging="358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zmiany, które zaszły  </w:t>
            </w:r>
          </w:p>
          <w:p w:rsidR="00C46FCF" w:rsidRDefault="009D003D">
            <w:pPr>
              <w:ind w:left="358" w:right="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określonym miejscu we własnej okolicy  na podstawie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posługując się legendą (M3). </w:t>
            </w:r>
          </w:p>
          <w:p w:rsidR="00C46FCF" w:rsidRDefault="00C46FCF">
            <w:pPr>
              <w:ind w:left="10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358" w:right="37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znalezionych  i wykonanych fotografii. </w:t>
            </w:r>
          </w:p>
        </w:tc>
      </w:tr>
      <w:tr w:rsidR="00C46FCF">
        <w:trPr>
          <w:trHeight w:val="383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98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Jak poznajemy przeszłość?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8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7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źródło historyczne, archeolodzy, wykopaliska archeologiczne, </w:t>
            </w:r>
          </w:p>
          <w:p w:rsidR="00C46FCF" w:rsidRDefault="009D003D">
            <w:pPr>
              <w:numPr>
                <w:ilvl w:val="0"/>
                <w:numId w:val="8"/>
              </w:numPr>
              <w:spacing w:after="60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podstawowy </w:t>
            </w:r>
          </w:p>
          <w:p w:rsidR="00C46FCF" w:rsidRDefault="009D003D">
            <w:pPr>
              <w:spacing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podział źródeł historycznych. </w:t>
            </w:r>
          </w:p>
          <w:p w:rsidR="00C46FCF" w:rsidRDefault="00C46FCF">
            <w:pPr>
              <w:ind w:left="10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9"/>
              </w:numPr>
              <w:spacing w:after="58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znaczenie historyczne, </w:t>
            </w:r>
          </w:p>
          <w:p w:rsidR="00C46FCF" w:rsidRDefault="009D003D">
            <w:pPr>
              <w:numPr>
                <w:ilvl w:val="0"/>
                <w:numId w:val="9"/>
              </w:numPr>
              <w:spacing w:line="401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źródeł historycznych, </w:t>
            </w:r>
          </w:p>
          <w:p w:rsidR="00C46FCF" w:rsidRDefault="009D003D">
            <w:pPr>
              <w:numPr>
                <w:ilvl w:val="0"/>
                <w:numId w:val="9"/>
              </w:numPr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korzystamy ze źródeł historycznych.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0"/>
              </w:numPr>
              <w:spacing w:after="43" w:line="372" w:lineRule="auto"/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pracy archeologów dla poznania historii człowieka, </w:t>
            </w:r>
          </w:p>
          <w:p w:rsidR="00C46FCF" w:rsidRDefault="009D003D">
            <w:pPr>
              <w:numPr>
                <w:ilvl w:val="0"/>
                <w:numId w:val="10"/>
              </w:numPr>
              <w:ind w:right="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odczytać źródło historyczne (M3, M4).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1"/>
              </w:numPr>
              <w:spacing w:after="55" w:line="35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czym jest wiarygodność źródła i w jaki sposób się ją ustala, </w:t>
            </w:r>
          </w:p>
          <w:p w:rsidR="00C46FCF" w:rsidRDefault="009D003D">
            <w:pPr>
              <w:numPr>
                <w:ilvl w:val="0"/>
                <w:numId w:val="11"/>
              </w:numPr>
              <w:spacing w:line="369" w:lineRule="auto"/>
              <w:ind w:right="39" w:hanging="22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próbuje określić znaczenie historyczne przykładowych wydarzeń z dziejów człowieka. </w:t>
            </w:r>
          </w:p>
          <w:p w:rsidR="00C46FCF" w:rsidRDefault="00C46FCF">
            <w:pPr>
              <w:ind w:left="38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2"/>
              </w:numPr>
              <w:spacing w:after="45" w:line="370" w:lineRule="auto"/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i czerpie  z niego informacje, </w:t>
            </w:r>
          </w:p>
          <w:p w:rsidR="00C46FCF" w:rsidRDefault="009D003D">
            <w:pPr>
              <w:numPr>
                <w:ilvl w:val="0"/>
                <w:numId w:val="12"/>
              </w:numPr>
              <w:ind w:right="242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rolę źródeł historycznych  w procesie odtwarzania przeszłości (M5, M6, M7, M8). </w:t>
            </w:r>
          </w:p>
        </w:tc>
      </w:tr>
      <w:tr w:rsidR="00C46FCF">
        <w:trPr>
          <w:trHeight w:val="71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10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57"/>
            </w:pPr>
          </w:p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6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Dawniej i dziś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10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II. Moja rodzina, moja ojczyzna, mój świat </w:t>
            </w:r>
          </w:p>
        </w:tc>
      </w:tr>
      <w:tr w:rsidR="00C46FCF">
        <w:trPr>
          <w:trHeight w:val="1407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rodzina, przodek,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genealogia, drzewo genealogiczne,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258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rodziną małą  a wielką (M1, 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z prostego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narysować drzewo genealogiczne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34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1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krewny, pamiątki rodzinne, 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rodzaje rodzin i ich skład.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13"/>
              </w:numPr>
              <w:spacing w:after="40" w:line="359" w:lineRule="auto"/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sposoby umożliwiające poznanie historii rodziny (M4), </w:t>
            </w:r>
          </w:p>
          <w:p w:rsidR="00C46FCF" w:rsidRDefault="009D003D">
            <w:pPr>
              <w:numPr>
                <w:ilvl w:val="0"/>
                <w:numId w:val="13"/>
              </w:numPr>
              <w:ind w:left="260" w:right="1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wie, jak narysować proste drzewo genealogiczne (M5, M6).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" w:line="359" w:lineRule="auto"/>
              <w:ind w:left="259" w:right="269" w:hanging="221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pamiątek rodzinnych jako źródeł historycznych (M3). </w:t>
            </w:r>
          </w:p>
          <w:p w:rsidR="00C46FCF" w:rsidRDefault="00C46FCF">
            <w:pPr>
              <w:ind w:left="38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drzewa genealogicznego, </w:t>
            </w:r>
          </w:p>
          <w:p w:rsidR="00C46FCF" w:rsidRDefault="009D003D">
            <w:pPr>
              <w:numPr>
                <w:ilvl w:val="0"/>
                <w:numId w:val="14"/>
              </w:numPr>
              <w:spacing w:after="56" w:line="359" w:lineRule="auto"/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odczytać informacje  z pamiątek rodzinnych, </w:t>
            </w:r>
          </w:p>
          <w:p w:rsidR="00C46FCF" w:rsidRDefault="009D003D">
            <w:pPr>
              <w:numPr>
                <w:ilvl w:val="0"/>
                <w:numId w:val="14"/>
              </w:numPr>
              <w:ind w:right="447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tworzy się drzewo genealogiczne.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swojej rodziny (M6). </w:t>
            </w:r>
          </w:p>
        </w:tc>
      </w:tr>
      <w:tr w:rsidR="00C46FCF">
        <w:trPr>
          <w:trHeight w:val="557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5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38" w:line="359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Moje miejsce na ziemi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5"/>
              </w:numPr>
              <w:spacing w:after="60"/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58" w:line="357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ojczyzna, mała ojczyzna, legenda, </w:t>
            </w:r>
          </w:p>
          <w:p w:rsidR="00C46FCF" w:rsidRDefault="009D003D">
            <w:pPr>
              <w:numPr>
                <w:ilvl w:val="0"/>
                <w:numId w:val="15"/>
              </w:numPr>
              <w:ind w:left="260" w:right="261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różnice między historią  a legendą.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6"/>
              </w:numPr>
              <w:spacing w:after="107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herb,  </w:t>
            </w:r>
          </w:p>
          <w:p w:rsidR="00C46FCF" w:rsidRDefault="009D003D">
            <w:pPr>
              <w:numPr>
                <w:ilvl w:val="0"/>
                <w:numId w:val="16"/>
              </w:numPr>
              <w:spacing w:after="36" w:line="379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co przedstawia herb miejscowości (M2), </w:t>
            </w:r>
          </w:p>
          <w:p w:rsidR="00C46FCF" w:rsidRDefault="009D003D">
            <w:pPr>
              <w:numPr>
                <w:ilvl w:val="0"/>
                <w:numId w:val="16"/>
              </w:numPr>
              <w:spacing w:after="20" w:line="358" w:lineRule="auto"/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legendę  o Lechu, Czechu  i Rusie, </w:t>
            </w:r>
          </w:p>
          <w:p w:rsidR="00C46FCF" w:rsidRDefault="009D003D">
            <w:pPr>
              <w:numPr>
                <w:ilvl w:val="0"/>
                <w:numId w:val="16"/>
              </w:numPr>
              <w:ind w:left="260" w:right="12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w jakim celu ludzie tworzyli legendy.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7"/>
              </w:numPr>
              <w:spacing w:line="385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kim jest człowiek zasłużony  i w jakim celu jest on upamiętniany, </w:t>
            </w:r>
          </w:p>
          <w:p w:rsidR="00C46FCF" w:rsidRDefault="009D003D">
            <w:pPr>
              <w:numPr>
                <w:ilvl w:val="0"/>
                <w:numId w:val="17"/>
              </w:numPr>
              <w:spacing w:after="16" w:line="387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upamiętniania ludzi zasłużonych (M4), </w:t>
            </w:r>
          </w:p>
          <w:p w:rsidR="00C46FCF" w:rsidRDefault="009D003D">
            <w:pPr>
              <w:numPr>
                <w:ilvl w:val="0"/>
                <w:numId w:val="17"/>
              </w:numPr>
              <w:spacing w:after="43" w:line="372" w:lineRule="auto"/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wskazać, co jest prawdą, a co fikcją  w legendzie o Lechu, Czechu i Rusie,  </w:t>
            </w:r>
          </w:p>
          <w:p w:rsidR="00C46FCF" w:rsidRDefault="009D003D">
            <w:pPr>
              <w:numPr>
                <w:ilvl w:val="0"/>
                <w:numId w:val="17"/>
              </w:numPr>
              <w:ind w:right="28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opowiedzieć legendę związaną  z własną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7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8"/>
              </w:numPr>
              <w:spacing w:line="37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podstawowe fakty związane z historią własnej miejscowości </w:t>
            </w:r>
          </w:p>
          <w:p w:rsidR="00C46FCF" w:rsidRDefault="009D003D">
            <w:pPr>
              <w:spacing w:after="113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18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postaci szczególnie zasłużone dla swojej miejscowości lub małej ojczyzny  i opisuje sposoby ich upamiętnienia, </w:t>
            </w:r>
          </w:p>
          <w:p w:rsidR="00C46FCF" w:rsidRDefault="009D003D">
            <w:pPr>
              <w:numPr>
                <w:ilvl w:val="0"/>
                <w:numId w:val="18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elementy poświadczone historycznie /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71" w:lineRule="auto"/>
              <w:ind w:left="257" w:right="100" w:hanging="257"/>
              <w:jc w:val="both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samodzielnie lub  w grupie poszukuje informacji i tworzy opowieść o historii swojej miejscowości (M3).  </w:t>
            </w:r>
          </w:p>
          <w:p w:rsidR="00C46FCF" w:rsidRDefault="00C46FCF">
            <w:pPr>
              <w:ind w:left="257"/>
            </w:pP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 w:right="1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miejscowością lub małą ojczyzną.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fikcyjne w legendzie związanej z własną miejscowością lub małą ojczyzną.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5228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40" w:line="357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Regiony Polski i ich tradycje </w:t>
            </w:r>
          </w:p>
          <w:p w:rsidR="00C46FCF" w:rsidRDefault="009D003D">
            <w:pPr>
              <w:spacing w:after="9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  <w:p w:rsidR="00C46FCF" w:rsidRDefault="00C46FCF">
            <w:pPr>
              <w:spacing w:after="134"/>
            </w:pPr>
          </w:p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35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region,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51" w:line="360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regiony Polski,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22" w:line="39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nazwę regionu,  w którym mieszka, </w:t>
            </w:r>
          </w:p>
          <w:p w:rsidR="00C46FCF" w:rsidRDefault="009D003D">
            <w:pPr>
              <w:numPr>
                <w:ilvl w:val="0"/>
                <w:numId w:val="19"/>
              </w:numPr>
              <w:spacing w:after="1" w:line="358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położenie regionów Polski na mapie (M1). </w:t>
            </w:r>
          </w:p>
          <w:p w:rsidR="00C46FCF" w:rsidRDefault="00C46FCF">
            <w:pPr>
              <w:ind w:left="10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0"/>
              </w:numPr>
              <w:spacing w:after="60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55" w:line="360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zwyczaj, obrzęd, tradycja, </w:t>
            </w:r>
          </w:p>
          <w:p w:rsidR="00C46FCF" w:rsidRDefault="009D003D">
            <w:pPr>
              <w:numPr>
                <w:ilvl w:val="0"/>
                <w:numId w:val="20"/>
              </w:numPr>
              <w:spacing w:after="7" w:line="372" w:lineRule="auto"/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przykładowe zwyczaje, obrzędy  i tradycje (M2, M3, M4). </w:t>
            </w:r>
          </w:p>
          <w:p w:rsidR="00C46FCF" w:rsidRDefault="009D003D">
            <w:pPr>
              <w:numPr>
                <w:ilvl w:val="0"/>
                <w:numId w:val="20"/>
              </w:numPr>
              <w:ind w:left="260" w:right="67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zwyczaj, obrzęd lub tradycje pochodzące z regionu, w którym mieszka.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4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1"/>
              </w:numPr>
              <w:spacing w:after="55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poszczególne regiony Polski, </w:t>
            </w:r>
          </w:p>
          <w:p w:rsidR="00C46FCF" w:rsidRDefault="009D003D">
            <w:pPr>
              <w:numPr>
                <w:ilvl w:val="0"/>
                <w:numId w:val="21"/>
              </w:numPr>
              <w:spacing w:line="396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należy chronić zabytki, </w:t>
            </w:r>
          </w:p>
          <w:p w:rsidR="00C46FCF" w:rsidRDefault="009D003D">
            <w:pPr>
              <w:numPr>
                <w:ilvl w:val="0"/>
                <w:numId w:val="21"/>
              </w:numPr>
              <w:spacing w:after="53" w:line="360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zabytki historyczne w swoim regionie,  </w:t>
            </w:r>
          </w:p>
          <w:p w:rsidR="00C46FCF" w:rsidRDefault="009D003D">
            <w:pPr>
              <w:numPr>
                <w:ilvl w:val="0"/>
                <w:numId w:val="21"/>
              </w:numPr>
              <w:spacing w:line="361" w:lineRule="auto"/>
              <w:ind w:right="95" w:hanging="22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potrzebę ich ochrony. </w:t>
            </w:r>
          </w:p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2"/>
              </w:numPr>
              <w:spacing w:after="45" w:line="367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wyjaśnić, jakie znaczenie dla ludzi mają zwyczaje, obrzędy i tradycje, </w:t>
            </w:r>
          </w:p>
          <w:p w:rsidR="00C46FCF" w:rsidRDefault="009D003D">
            <w:pPr>
              <w:numPr>
                <w:ilvl w:val="0"/>
                <w:numId w:val="22"/>
              </w:numPr>
              <w:spacing w:after="5" w:line="374" w:lineRule="auto"/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wskazać różnice  w regionalnych zwyczajach, obrzędach  i tradycjach, </w:t>
            </w:r>
          </w:p>
          <w:p w:rsidR="00C46FCF" w:rsidRDefault="009D003D">
            <w:pPr>
              <w:numPr>
                <w:ilvl w:val="0"/>
                <w:numId w:val="22"/>
              </w:numPr>
              <w:ind w:right="120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prezentuje na forum klasy wybrany zabytek ze swojej okolicy. 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38" w:line="360" w:lineRule="auto"/>
              <w:ind w:left="257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dzieje Zamku </w:t>
            </w:r>
          </w:p>
          <w:p w:rsidR="00C46FCF" w:rsidRDefault="009D003D">
            <w:pPr>
              <w:spacing w:line="359" w:lineRule="auto"/>
              <w:ind w:left="257" w:right="31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Królewskiego  w Warszawie </w:t>
            </w:r>
          </w:p>
          <w:p w:rsidR="00C46FCF" w:rsidRDefault="009D003D">
            <w:pPr>
              <w:spacing w:after="96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  <w:p w:rsidR="00C46FCF" w:rsidRDefault="00C46FCF"/>
        </w:tc>
      </w:tr>
      <w:tr w:rsidR="00C46FCF">
        <w:trPr>
          <w:trHeight w:val="24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99" w:lineRule="auto"/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Polskie symbole  i święta państwowe </w:t>
            </w:r>
          </w:p>
          <w:p w:rsidR="00C46FCF" w:rsidRDefault="00C46FCF">
            <w:pPr>
              <w:ind w:right="1719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3"/>
              </w:numPr>
              <w:spacing w:after="18" w:line="398" w:lineRule="auto"/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oficjalną nazwę państwa polskiego, </w:t>
            </w:r>
          </w:p>
          <w:p w:rsidR="00C46FCF" w:rsidRDefault="009D003D">
            <w:pPr>
              <w:numPr>
                <w:ilvl w:val="0"/>
                <w:numId w:val="23"/>
              </w:numPr>
              <w:ind w:left="260" w:hanging="250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barwy, godło, hymn,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60" w:hanging="25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wie, w jakich okolicznościach wykonuje się hymn państwowy,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4"/>
              </w:numPr>
              <w:spacing w:after="2" w:line="378" w:lineRule="auto"/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  i znaczenie symboli państwowych, </w:t>
            </w:r>
          </w:p>
          <w:p w:rsidR="00C46FCF" w:rsidRDefault="009D003D">
            <w:pPr>
              <w:numPr>
                <w:ilvl w:val="0"/>
                <w:numId w:val="24"/>
              </w:numPr>
              <w:ind w:right="141" w:hanging="28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informacje na temat hymnu Polski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25"/>
              </w:numPr>
              <w:spacing w:after="37" w:line="379" w:lineRule="auto"/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obchodzone są święta państwowe, </w:t>
            </w:r>
          </w:p>
          <w:p w:rsidR="00C46FCF" w:rsidRDefault="009D003D">
            <w:pPr>
              <w:numPr>
                <w:ilvl w:val="0"/>
                <w:numId w:val="25"/>
              </w:numPr>
              <w:ind w:hanging="28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z jakimi wydarzeniami są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7" w:right="4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jakie korzyści wynikają dla ludzi  z przynależności ich krajów do Unii Europejskiej.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109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38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9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Unia Europejska, święta państwowe, </w:t>
            </w:r>
          </w:p>
          <w:p w:rsidR="00C46FCF" w:rsidRDefault="009D003D">
            <w:pPr>
              <w:numPr>
                <w:ilvl w:val="0"/>
                <w:numId w:val="26"/>
              </w:numPr>
              <w:spacing w:line="383" w:lineRule="auto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polskie symbole państwowe </w:t>
            </w:r>
          </w:p>
          <w:p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(M1, M2, M3), </w:t>
            </w:r>
          </w:p>
          <w:p w:rsidR="00C46FCF" w:rsidRDefault="009D003D">
            <w:pPr>
              <w:numPr>
                <w:ilvl w:val="0"/>
                <w:numId w:val="26"/>
              </w:numPr>
              <w:spacing w:after="85"/>
              <w:ind w:left="260" w:hanging="25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</w:t>
            </w:r>
          </w:p>
          <w:p w:rsidR="00C46FCF" w:rsidRDefault="009D003D">
            <w:pPr>
              <w:ind w:left="259" w:right="14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najważniejsze polskie święta państwowe  i podaje daty,  w których się je obchodzi.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" w:line="359" w:lineRule="auto"/>
              <w:ind w:left="260" w:right="387" w:hanging="250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symbole Unii Europejskiej (M4). </w:t>
            </w:r>
          </w:p>
          <w:p w:rsidR="00C46FCF" w:rsidRDefault="00C46FCF">
            <w:pPr>
              <w:ind w:left="259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8" w:line="357" w:lineRule="auto"/>
              <w:ind w:left="31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hymnu Unii Europejskiej, </w:t>
            </w:r>
          </w:p>
          <w:p w:rsidR="00C46FCF" w:rsidRDefault="009D003D">
            <w:pPr>
              <w:ind w:left="319" w:hanging="28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różne sposoby obchodzenia polskich świąt państwowych (M5, M6, M7).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line="372" w:lineRule="auto"/>
              <w:ind w:left="3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związane najważniejsze polskie święta państwowe. </w:t>
            </w:r>
          </w:p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34" w:line="3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– powtórzenie 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57"/>
            </w:pPr>
          </w:p>
        </w:tc>
      </w:tr>
      <w:tr w:rsidR="00C46FCF">
        <w:trPr>
          <w:trHeight w:val="173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Moja rodzina, moja ojczyzna, mój świat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III. Prahistoria i starożytny Egipt </w:t>
            </w:r>
          </w:p>
        </w:tc>
      </w:tr>
      <w:tr w:rsidR="00C46FCF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Od myśliwych do rolników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44" w:right="36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pierwszą epokę historyczną (starożytność) 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ind w:left="245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prahistoria, człowiek rozumny, krzemień,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29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 trwania starszej  i młodszej epoki kamienia,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right="158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panujące w Europie w okresie zlodowacenia (M1),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7" w:right="20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argumenty za i przeciw twierdzeniu, że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453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odczytuje z osi czasu czas jej trwania, </w:t>
            </w:r>
          </w:p>
          <w:p w:rsidR="00C46FCF" w:rsidRDefault="009D003D">
            <w:pPr>
              <w:numPr>
                <w:ilvl w:val="0"/>
                <w:numId w:val="2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31" w:line="364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epoka, starsza epoka kamienia, młodsza epoka kamienia, Żyzny </w:t>
            </w:r>
          </w:p>
          <w:p w:rsidR="00C46FCF" w:rsidRDefault="009D003D">
            <w:pPr>
              <w:spacing w:after="152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Półksiężyc, </w:t>
            </w:r>
          </w:p>
          <w:p w:rsidR="00C46FCF" w:rsidRDefault="009D003D">
            <w:pPr>
              <w:numPr>
                <w:ilvl w:val="0"/>
                <w:numId w:val="27"/>
              </w:numPr>
              <w:spacing w:after="1" w:line="37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 koczowniczy  i osiadły tryb życia, </w:t>
            </w:r>
          </w:p>
          <w:p w:rsidR="00C46FCF" w:rsidRDefault="009D003D">
            <w:pPr>
              <w:numPr>
                <w:ilvl w:val="0"/>
                <w:numId w:val="27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28"/>
              </w:numPr>
              <w:spacing w:after="17" w:line="362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zajęcia ludzi żyjących w starszej epoce kamienia (M2, infografika)  i w młodszej epoce kamienia (infografika), </w:t>
            </w:r>
          </w:p>
          <w:p w:rsidR="00C46FCF" w:rsidRDefault="009D003D">
            <w:pPr>
              <w:numPr>
                <w:ilvl w:val="0"/>
                <w:numId w:val="28"/>
              </w:numPr>
              <w:spacing w:after="8" w:line="371" w:lineRule="auto"/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skutki przyjęcia przez człowieka osiadłego trybu życia,  </w:t>
            </w:r>
          </w:p>
          <w:p w:rsidR="00C46FCF" w:rsidRDefault="009D003D">
            <w:pPr>
              <w:numPr>
                <w:ilvl w:val="0"/>
                <w:numId w:val="28"/>
              </w:numPr>
              <w:ind w:left="244" w:right="108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obszar Żyznego Półksiężyca.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29"/>
              </w:numPr>
              <w:spacing w:after="10" w:line="369" w:lineRule="auto"/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na czym polegały zmiany, jakie zaszły ok. 11 tys. lat temu, </w:t>
            </w:r>
          </w:p>
          <w:p w:rsidR="00C46FCF" w:rsidRDefault="009D003D">
            <w:pPr>
              <w:numPr>
                <w:ilvl w:val="0"/>
                <w:numId w:val="29"/>
              </w:numPr>
              <w:ind w:right="103"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zmian, które zaszły  w młodszej epoce kamienia dla rozwoju człowieka (rewolucja neolityczna).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30"/>
              </w:numPr>
              <w:spacing w:after="2" w:line="358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opisać wygląd pierwszych wsi </w:t>
            </w:r>
          </w:p>
          <w:p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:rsidR="00C46FCF" w:rsidRDefault="009D003D">
            <w:pPr>
              <w:numPr>
                <w:ilvl w:val="0"/>
                <w:numId w:val="30"/>
              </w:numPr>
              <w:spacing w:after="2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starszej epoce kamienia (M3, M4), </w:t>
            </w:r>
          </w:p>
          <w:p w:rsidR="00C46FCF" w:rsidRDefault="009D003D">
            <w:pPr>
              <w:numPr>
                <w:ilvl w:val="0"/>
                <w:numId w:val="30"/>
              </w:numPr>
              <w:spacing w:after="1" w:line="359" w:lineRule="auto"/>
              <w:ind w:right="1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warunki życia ludzi w młodszej epoce kamienia (M6). </w:t>
            </w:r>
          </w:p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2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rozpoczęcie przekształcania środowiska naturalnego przez człowieka  w młodszej epoce kamienia ma znaczenie dla współczesnych ludzi.  </w:t>
            </w:r>
          </w:p>
        </w:tc>
      </w:tr>
      <w:tr w:rsidR="00C46FCF">
        <w:trPr>
          <w:trHeight w:val="419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 starożytnego Egiptu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1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" w:line="378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cywilizacja, społeczeństwo, państwo, faraon, </w:t>
            </w:r>
          </w:p>
          <w:p w:rsidR="00C46FCF" w:rsidRDefault="009D003D">
            <w:pPr>
              <w:numPr>
                <w:ilvl w:val="0"/>
                <w:numId w:val="31"/>
              </w:numPr>
              <w:spacing w:line="400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Egiptu (M1), </w:t>
            </w:r>
          </w:p>
          <w:p w:rsidR="00C46FCF" w:rsidRDefault="009D003D">
            <w:pPr>
              <w:numPr>
                <w:ilvl w:val="0"/>
                <w:numId w:val="31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nazwy grup społecznych  w starożytnym Egipcie.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2"/>
              </w:numPr>
              <w:spacing w:after="19" w:line="35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warunki pozwalające stwierdzić, że cywilizacja znajduje się na wysokim poziomie rozwoju, </w:t>
            </w:r>
          </w:p>
          <w:p w:rsidR="00C46FCF" w:rsidRDefault="009D003D">
            <w:pPr>
              <w:numPr>
                <w:ilvl w:val="0"/>
                <w:numId w:val="32"/>
              </w:numPr>
              <w:spacing w:after="36" w:line="379" w:lineRule="auto"/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okres, w jakim istniała cywilizacja starożytnego Egiptu, </w:t>
            </w:r>
          </w:p>
          <w:p w:rsidR="00C46FCF" w:rsidRDefault="009D003D">
            <w:pPr>
              <w:numPr>
                <w:ilvl w:val="0"/>
                <w:numId w:val="32"/>
              </w:numPr>
              <w:ind w:left="244" w:right="5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rolę, jaką  w starożytnym Egipcie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3"/>
              </w:numPr>
              <w:spacing w:after="20" w:line="358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Egiptu, </w:t>
            </w:r>
          </w:p>
          <w:p w:rsidR="00C46FCF" w:rsidRDefault="009D003D">
            <w:pPr>
              <w:numPr>
                <w:ilvl w:val="0"/>
                <w:numId w:val="33"/>
              </w:numPr>
              <w:spacing w:line="360" w:lineRule="auto"/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rzeki Nil dla rozwoju cywilizacji egipskiej </w:t>
            </w:r>
          </w:p>
          <w:p w:rsidR="00C46FCF" w:rsidRDefault="009D003D">
            <w:pPr>
              <w:spacing w:after="150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(M2, M3), </w:t>
            </w:r>
          </w:p>
          <w:p w:rsidR="00C46FCF" w:rsidRDefault="009D003D">
            <w:pPr>
              <w:numPr>
                <w:ilvl w:val="0"/>
                <w:numId w:val="33"/>
              </w:numPr>
              <w:ind w:right="233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rolę  i znaczenie poszczególnych grup społecznych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4"/>
              </w:numPr>
              <w:spacing w:line="360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uzasadnia słuszność stwierdzenia, że </w:t>
            </w:r>
          </w:p>
          <w:p w:rsidR="00C46FCF" w:rsidRDefault="009D003D">
            <w:pPr>
              <w:spacing w:after="132"/>
              <w:ind w:right="17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Egipt był „darem </w:t>
            </w:r>
          </w:p>
          <w:p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Nilu”, </w:t>
            </w:r>
          </w:p>
          <w:p w:rsidR="00C46FCF" w:rsidRDefault="009D003D">
            <w:pPr>
              <w:numPr>
                <w:ilvl w:val="0"/>
                <w:numId w:val="34"/>
              </w:numPr>
              <w:spacing w:after="55" w:line="359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 sposób doszło do powstania starożytnego państwa egipskiego, </w:t>
            </w:r>
          </w:p>
          <w:p w:rsidR="00C46FCF" w:rsidRDefault="009D003D">
            <w:pPr>
              <w:numPr>
                <w:ilvl w:val="0"/>
                <w:numId w:val="34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społeczeństwo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5"/>
              </w:numPr>
              <w:spacing w:after="8" w:line="372" w:lineRule="auto"/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starożytnym państwem egipskim a współczesnym państwem polskim, </w:t>
            </w:r>
          </w:p>
          <w:p w:rsidR="00C46FCF" w:rsidRDefault="009D003D">
            <w:pPr>
              <w:numPr>
                <w:ilvl w:val="0"/>
                <w:numId w:val="35"/>
              </w:numPr>
              <w:ind w:right="90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warunki życia mieszkańców starożytnego Egiptu (infografika).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1046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odgrywała rzeka Nil (infografika).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 starożytnym Egipcie (M4,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starożytnego Egiptu można przedstawić jako piramidę.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662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5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Pisarze, grobowce  i bóstwa 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6"/>
              </w:numPr>
              <w:spacing w:line="359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pismo, pisarze, hieroglify, papirus, politeizm </w:t>
            </w:r>
          </w:p>
          <w:p w:rsidR="00C46FCF" w:rsidRDefault="009D003D">
            <w:pPr>
              <w:spacing w:after="44" w:line="358" w:lineRule="auto"/>
              <w:ind w:left="245" w:right="16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(wielobóstwo), życie pozagrobowe, mumia, piramida, </w:t>
            </w:r>
          </w:p>
          <w:p w:rsidR="00C46FCF" w:rsidRDefault="009D003D">
            <w:pPr>
              <w:numPr>
                <w:ilvl w:val="0"/>
                <w:numId w:val="36"/>
              </w:numPr>
              <w:spacing w:line="360" w:lineRule="auto"/>
              <w:ind w:left="244" w:right="213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wygląd pisma egipskiego (M2, M3). </w:t>
            </w:r>
          </w:p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7"/>
              </w:numPr>
              <w:spacing w:after="37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 i dlaczego budował piramidy (M5), </w:t>
            </w:r>
          </w:p>
          <w:p w:rsidR="00C46FCF" w:rsidRDefault="009D003D">
            <w:pPr>
              <w:numPr>
                <w:ilvl w:val="0"/>
                <w:numId w:val="37"/>
              </w:numPr>
              <w:spacing w:after="1" w:line="359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po śmierci człowieka sporządzano mumię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:rsidR="00C46FCF" w:rsidRDefault="009D003D">
            <w:pPr>
              <w:numPr>
                <w:ilvl w:val="0"/>
                <w:numId w:val="37"/>
              </w:numPr>
              <w:spacing w:after="60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egipskiej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8"/>
              </w:numPr>
              <w:spacing w:line="359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dla funkcjonowania państwa egipskiego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38"/>
              </w:numPr>
              <w:spacing w:after="33" w:line="380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znaczenie pisma w życiu współczesnego człowieka, </w:t>
            </w:r>
          </w:p>
          <w:p w:rsidR="00C46FCF" w:rsidRDefault="009D003D">
            <w:pPr>
              <w:numPr>
                <w:ilvl w:val="0"/>
                <w:numId w:val="38"/>
              </w:numPr>
              <w:spacing w:after="37" w:line="361" w:lineRule="auto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piramidy nazywano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„domami wieczności”. </w:t>
            </w:r>
          </w:p>
          <w:p w:rsidR="00C46FCF" w:rsidRDefault="009D003D">
            <w:pPr>
              <w:numPr>
                <w:ilvl w:val="0"/>
                <w:numId w:val="38"/>
              </w:numPr>
              <w:spacing w:after="60"/>
              <w:ind w:right="18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egipskiej na współczesną Europę (infografika – M1, M2, M3, M4, M5).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39"/>
              </w:numPr>
              <w:spacing w:after="57" w:line="358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Ozyrysa, </w:t>
            </w:r>
          </w:p>
          <w:p w:rsidR="00C46FCF" w:rsidRDefault="009D003D">
            <w:pPr>
              <w:numPr>
                <w:ilvl w:val="0"/>
                <w:numId w:val="39"/>
              </w:numPr>
              <w:spacing w:after="55"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związek między wynalezieniem pisma, a rozwojem cywilizacji, </w:t>
            </w:r>
          </w:p>
          <w:p w:rsidR="00C46FCF" w:rsidRDefault="009D003D">
            <w:pPr>
              <w:numPr>
                <w:ilvl w:val="0"/>
                <w:numId w:val="39"/>
              </w:numPr>
              <w:spacing w:line="359" w:lineRule="auto"/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wiarą w życie pozagrobowe  a wykształceniem się techniki mumifikacji </w:t>
            </w:r>
          </w:p>
          <w:p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</w:t>
            </w:r>
          </w:p>
          <w:p w:rsidR="00C46FCF" w:rsidRDefault="009D003D">
            <w:pPr>
              <w:numPr>
                <w:ilvl w:val="0"/>
                <w:numId w:val="39"/>
              </w:numPr>
              <w:ind w:right="177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przedstawia wyobrażenia Egipcjan na temat życia pozagrobowego.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6" w:lineRule="auto"/>
              <w:ind w:left="257" w:right="126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tekst źródłowy związany z wiarą Egipcjan  w życie pozagrobowe. </w:t>
            </w:r>
          </w:p>
          <w:p w:rsidR="00C46FCF" w:rsidRDefault="00C46FCF">
            <w:pPr>
              <w:ind w:left="257"/>
            </w:pPr>
          </w:p>
        </w:tc>
      </w:tr>
      <w:tr w:rsidR="00C46FCF">
        <w:trPr>
          <w:trHeight w:val="104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0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powtórzenie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173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18.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0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Prahistoria  i starożytny Egipt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355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IV. Starożytna Grecja </w:t>
            </w:r>
          </w:p>
        </w:tc>
      </w:tr>
      <w:tr w:rsidR="00C46FCF">
        <w:trPr>
          <w:trHeight w:val="660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19.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Ojczyzna demokracji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115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Peryklesa,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8" w:line="371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miasto-państwo, obywatel, demokracja ateńska, agora, 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46" w:line="368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Grecji i Aten (M1) oraz zasięg cywilizacji greckiej, </w:t>
            </w:r>
          </w:p>
          <w:p w:rsidR="00C46FCF" w:rsidRDefault="009D003D">
            <w:pPr>
              <w:numPr>
                <w:ilvl w:val="0"/>
                <w:numId w:val="40"/>
              </w:numPr>
              <w:spacing w:after="56" w:line="359" w:lineRule="auto"/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podaje, kto był obywatelem  w starożytnych Atenach, </w:t>
            </w:r>
          </w:p>
          <w:p w:rsidR="00C46FCF" w:rsidRDefault="009D003D">
            <w:pPr>
              <w:numPr>
                <w:ilvl w:val="0"/>
                <w:numId w:val="40"/>
              </w:numPr>
              <w:ind w:left="244" w:right="186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demokracji ateńskiej (M4).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23" w:line="369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zgromadzenie ludowe, polityk, „czasy </w:t>
            </w:r>
          </w:p>
          <w:p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Peryklesa”,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37" w:line="378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odczytuje z osi czasu, kiedy istniała demokracja ateńska, 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7" w:line="372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położenie geograficzne i warunki naturalne panujące  w Grecji, </w:t>
            </w:r>
          </w:p>
          <w:p w:rsidR="00C46FCF" w:rsidRDefault="009D003D">
            <w:pPr>
              <w:numPr>
                <w:ilvl w:val="0"/>
                <w:numId w:val="41"/>
              </w:numPr>
              <w:spacing w:after="53" w:line="360" w:lineRule="auto"/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:rsidR="00C46FCF" w:rsidRDefault="009D003D">
            <w:pPr>
              <w:numPr>
                <w:ilvl w:val="0"/>
                <w:numId w:val="41"/>
              </w:numPr>
              <w:ind w:right="15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edukację ateńskich chłopców  i dziewcząt (M2, M3).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2" w:line="378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demokracja pośrednia, demokracja bezpośrednia,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7" w:line="372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Grecy nie stworzyli jednego dużego państwa,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97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zaznacza na osi czasu  </w:t>
            </w:r>
          </w:p>
          <w:p w:rsidR="00C46FCF" w:rsidRDefault="009D003D">
            <w:pPr>
              <w:spacing w:after="113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„czasy Peryklesa”, </w:t>
            </w:r>
          </w:p>
          <w:p w:rsidR="00C46FCF" w:rsidRDefault="009D003D">
            <w:pPr>
              <w:numPr>
                <w:ilvl w:val="0"/>
                <w:numId w:val="42"/>
              </w:numPr>
              <w:spacing w:after="36" w:line="37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prawa  i obowiązki obywateli Aten,  </w:t>
            </w:r>
          </w:p>
          <w:p w:rsidR="00C46FCF" w:rsidRDefault="009D003D">
            <w:pPr>
              <w:numPr>
                <w:ilvl w:val="0"/>
                <w:numId w:val="42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że nie każdy mieszkaniec starożytnych Aten był obywatelem, 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3"/>
              </w:numPr>
              <w:spacing w:after="24" w:line="36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zależność między warunkami naturalnymi  w starożytnej Grecji  a powstaniem miast- </w:t>
            </w:r>
          </w:p>
          <w:p w:rsidR="00C46FCF" w:rsidRDefault="009D003D">
            <w:pPr>
              <w:spacing w:after="115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-państw, </w:t>
            </w:r>
          </w:p>
          <w:p w:rsidR="00C46FCF" w:rsidRDefault="009D003D">
            <w:pPr>
              <w:numPr>
                <w:ilvl w:val="0"/>
                <w:numId w:val="43"/>
              </w:numPr>
              <w:spacing w:after="36" w:line="379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podobieństwa  i różnice między starożytną demokracją ateńską  a współczesną demokracją, </w:t>
            </w:r>
          </w:p>
          <w:p w:rsidR="00C46FCF" w:rsidRDefault="009D003D">
            <w:pPr>
              <w:numPr>
                <w:ilvl w:val="0"/>
                <w:numId w:val="43"/>
              </w:numPr>
              <w:spacing w:line="385" w:lineRule="auto"/>
              <w:ind w:right="15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różnice między starożytną szkołą ateńską  a szkołą współczesną. </w:t>
            </w:r>
          </w:p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4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Akropol, stoa,  </w:t>
            </w:r>
          </w:p>
          <w:p w:rsidR="00C46FCF" w:rsidRDefault="009D003D">
            <w:pPr>
              <w:numPr>
                <w:ilvl w:val="0"/>
                <w:numId w:val="44"/>
              </w:numPr>
              <w:spacing w:after="2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starożytnych Aten </w:t>
            </w:r>
          </w:p>
          <w:p w:rsidR="00C46FCF" w:rsidRDefault="009D003D">
            <w:pPr>
              <w:spacing w:after="152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 </w:t>
            </w:r>
          </w:p>
          <w:p w:rsidR="00C46FCF" w:rsidRDefault="009D003D">
            <w:pPr>
              <w:numPr>
                <w:ilvl w:val="0"/>
                <w:numId w:val="44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sytuację polityczną starożytnych Atenek  i współczesnych Polek.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17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" w:line="359" w:lineRule="auto"/>
              <w:ind w:left="244" w:right="156" w:hanging="24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rolę, jaką  w rozwoju demokracji ateńskiej odegrał Perykles (M5).  </w:t>
            </w:r>
          </w:p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20.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9" w:line="379" w:lineRule="auto"/>
              <w:ind w:right="5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Mity, piękno  i umiłowanie mądrości 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5"/>
              </w:numPr>
              <w:spacing w:after="56" w:line="359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Akropol, bogowie olimpijscy, Olimp, mitologia, mit, heros, filozofia,  </w:t>
            </w:r>
          </w:p>
          <w:p w:rsidR="00C46FCF" w:rsidRDefault="009D003D">
            <w:pPr>
              <w:numPr>
                <w:ilvl w:val="0"/>
                <w:numId w:val="45"/>
              </w:numPr>
              <w:spacing w:line="377" w:lineRule="auto"/>
              <w:ind w:left="244" w:right="119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Grecy wyobrażali sobie bogów. </w:t>
            </w:r>
          </w:p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6"/>
              </w:numPr>
              <w:spacing w:after="61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Sokratesa, </w:t>
            </w:r>
          </w:p>
          <w:p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Heraklesa,  </w:t>
            </w:r>
          </w:p>
          <w:p w:rsidR="00C46FCF" w:rsidRDefault="009D003D">
            <w:pPr>
              <w:numPr>
                <w:ilvl w:val="0"/>
                <w:numId w:val="46"/>
              </w:numPr>
              <w:spacing w:line="397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góry Olimp, </w:t>
            </w:r>
          </w:p>
          <w:p w:rsidR="00C46FCF" w:rsidRDefault="009D003D">
            <w:pPr>
              <w:numPr>
                <w:ilvl w:val="0"/>
                <w:numId w:val="46"/>
              </w:numPr>
              <w:spacing w:after="52" w:line="360" w:lineRule="auto"/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najważniejszych bogów olimpijskich, </w:t>
            </w:r>
          </w:p>
          <w:p w:rsidR="00C46FCF" w:rsidRDefault="009D003D">
            <w:pPr>
              <w:numPr>
                <w:ilvl w:val="0"/>
                <w:numId w:val="46"/>
              </w:numPr>
              <w:ind w:right="23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przykład starożytnej greckiej rzeźby i starożytnej greckiej świątyni.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7"/>
              </w:numPr>
              <w:spacing w:after="21" w:line="359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charakteryzuje najważniejszych bogów starożytnej Grecji (M1), </w:t>
            </w:r>
          </w:p>
          <w:p w:rsidR="00C46FCF" w:rsidRDefault="009D003D">
            <w:pPr>
              <w:numPr>
                <w:ilvl w:val="0"/>
                <w:numId w:val="47"/>
              </w:numPr>
              <w:spacing w:after="17" w:line="36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  o dokonaniach Heraklesa (M2), </w:t>
            </w:r>
          </w:p>
          <w:p w:rsidR="00C46FCF" w:rsidRDefault="009D003D">
            <w:pPr>
              <w:numPr>
                <w:ilvl w:val="0"/>
                <w:numId w:val="47"/>
              </w:numPr>
              <w:spacing w:after="15" w:line="400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opowiada, czym zajmował się Sokrates, </w:t>
            </w:r>
          </w:p>
          <w:p w:rsidR="00C46FCF" w:rsidRDefault="009D003D">
            <w:pPr>
              <w:numPr>
                <w:ilvl w:val="0"/>
                <w:numId w:val="47"/>
              </w:numPr>
              <w:spacing w:line="388" w:lineRule="auto"/>
              <w:ind w:right="29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greckiej świątyni (M3). </w:t>
            </w:r>
          </w:p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18" w:line="361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Fidiasza, Myrona,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51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w jakim celu Grecy tworzyli mity,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2" w:line="37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w jakim celu Grecy budowali świątynie,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60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dokonania </w:t>
            </w:r>
          </w:p>
          <w:p w:rsidR="00C46FCF" w:rsidRDefault="009D003D">
            <w:pPr>
              <w:spacing w:after="94"/>
              <w:ind w:right="91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Greków w rzeźbie </w:t>
            </w:r>
          </w:p>
          <w:p w:rsidR="00C46FCF" w:rsidRDefault="009D003D">
            <w:pPr>
              <w:spacing w:after="11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(M4),   </w:t>
            </w:r>
          </w:p>
          <w:p w:rsidR="00C46FCF" w:rsidRDefault="009D003D">
            <w:pPr>
              <w:numPr>
                <w:ilvl w:val="0"/>
                <w:numId w:val="48"/>
              </w:numPr>
              <w:spacing w:after="19" w:line="360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sokratejskiego </w:t>
            </w:r>
          </w:p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„wiem, że nic nie wiem”.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59" w:lineRule="auto"/>
              <w:ind w:left="257" w:right="58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treść mitu oraz obrazu  i wskazuje elementy mitu namalowane na obrazie. </w:t>
            </w:r>
          </w:p>
          <w:p w:rsidR="00C46FCF" w:rsidRDefault="00C46FCF">
            <w:pPr>
              <w:ind w:left="257"/>
            </w:pPr>
          </w:p>
        </w:tc>
      </w:tr>
      <w:tr w:rsidR="00C46FCF">
        <w:trPr>
          <w:trHeight w:val="141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21.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62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Na igrzyskach olimpijskich  i w teatrze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44" w:right="281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igrzyska olimpijskie, teatr, tragedia,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49"/>
              </w:numPr>
              <w:spacing w:after="79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datę: 776 r. p.n.e., </w:t>
            </w:r>
          </w:p>
          <w:p w:rsidR="00C46FCF" w:rsidRDefault="009D003D">
            <w:pPr>
              <w:numPr>
                <w:ilvl w:val="0"/>
                <w:numId w:val="49"/>
              </w:numPr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Olimpii,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2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57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potrafi zaszeregować poszczególne dyscypliny sportowe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boga </w:t>
            </w:r>
          </w:p>
          <w:p w:rsidR="00C46FCF" w:rsidRDefault="009D003D">
            <w:pPr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Dionizosa,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393 r. n.e.,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1896 r. n.e.,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8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7314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kultura, moduł filozoficzny)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50"/>
              </w:numPr>
              <w:spacing w:after="56" w:line="359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dyscypliny sportowe starożytnych igrzysk olimpijskich, </w:t>
            </w:r>
          </w:p>
          <w:p w:rsidR="00C46FCF" w:rsidRDefault="009D003D">
            <w:pPr>
              <w:numPr>
                <w:ilvl w:val="0"/>
                <w:numId w:val="50"/>
              </w:numPr>
              <w:spacing w:line="366" w:lineRule="auto"/>
              <w:ind w:right="74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starożytnego teatru greckiego (M4). </w:t>
            </w:r>
          </w:p>
          <w:p w:rsidR="00C46FCF" w:rsidRDefault="00C46FCF">
            <w:pPr>
              <w:ind w:left="245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8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greckiej (infografika – M1, M2, M3, M4, M5).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 lekkiej i ciężkiej atletyki (M1), </w:t>
            </w:r>
          </w:p>
          <w:p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trike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greckiej na współczesną Europę (infografika – M1, M2, M3, M4, M5). </w:t>
            </w:r>
          </w:p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51"/>
              </w:numPr>
              <w:spacing w:after="95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 </w:t>
            </w:r>
          </w:p>
          <w:p w:rsidR="00C46FCF" w:rsidRDefault="009D003D">
            <w:pPr>
              <w:spacing w:after="151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„pokój boży”, </w:t>
            </w:r>
          </w:p>
          <w:p w:rsidR="00C46FCF" w:rsidRDefault="009D003D">
            <w:pPr>
              <w:numPr>
                <w:ilvl w:val="0"/>
                <w:numId w:val="51"/>
              </w:numPr>
              <w:spacing w:after="56" w:line="359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przebieg starożytnych igrzysk olimpijskich (M2, M3), </w:t>
            </w:r>
          </w:p>
          <w:p w:rsidR="00C46FCF" w:rsidRDefault="009D003D">
            <w:pPr>
              <w:numPr>
                <w:ilvl w:val="0"/>
                <w:numId w:val="51"/>
              </w:numPr>
              <w:spacing w:after="56" w:line="358" w:lineRule="auto"/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starożytnego greckiego teatru, </w:t>
            </w:r>
          </w:p>
          <w:p w:rsidR="00C46FCF" w:rsidRDefault="009D003D">
            <w:pPr>
              <w:numPr>
                <w:ilvl w:val="0"/>
                <w:numId w:val="51"/>
              </w:numPr>
              <w:ind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okoliczności powstania starożytnego greckiego teatru.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52"/>
              </w:numPr>
              <w:spacing w:after="58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151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gimnazjon, palestra, </w:t>
            </w:r>
          </w:p>
          <w:p w:rsidR="00C46FCF" w:rsidRDefault="009D003D">
            <w:pPr>
              <w:numPr>
                <w:ilvl w:val="0"/>
                <w:numId w:val="52"/>
              </w:numPr>
              <w:spacing w:line="360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starożytnej Olimpii </w:t>
            </w:r>
          </w:p>
          <w:p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:rsidR="00C46FCF" w:rsidRDefault="009D003D">
            <w:pPr>
              <w:numPr>
                <w:ilvl w:val="0"/>
                <w:numId w:val="52"/>
              </w:numPr>
              <w:spacing w:after="12" w:line="369" w:lineRule="auto"/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starożytnymi igrzyskami olimpijskimi  a igrzyskami współczesnymi, </w:t>
            </w:r>
          </w:p>
          <w:p w:rsidR="00C46FCF" w:rsidRDefault="009D003D">
            <w:pPr>
              <w:numPr>
                <w:ilvl w:val="0"/>
                <w:numId w:val="52"/>
              </w:numPr>
              <w:ind w:right="31" w:hanging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najważniejsze podobieństwa  i różnice między starożytnym teatrem greckim a teatrem współczesnym. </w:t>
            </w:r>
          </w:p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22.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88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0" w:type="dxa"/>
          <w:left w:w="108" w:type="dxa"/>
          <w:right w:w="62" w:type="dxa"/>
        </w:tblCellMar>
        <w:tblLook w:val="04A0" w:firstRow="1" w:lastRow="0" w:firstColumn="1" w:lastColumn="0" w:noHBand="0" w:noVBand="1"/>
      </w:tblPr>
      <w:tblGrid>
        <w:gridCol w:w="572"/>
        <w:gridCol w:w="1951"/>
        <w:gridCol w:w="2369"/>
        <w:gridCol w:w="2376"/>
        <w:gridCol w:w="2369"/>
        <w:gridCol w:w="2242"/>
        <w:gridCol w:w="2118"/>
      </w:tblGrid>
      <w:tr w:rsidR="00C46FCF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23.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9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Starożytna Grecja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353"/>
        </w:trPr>
        <w:tc>
          <w:tcPr>
            <w:tcW w:w="139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V. Starożytny Rzym </w:t>
            </w:r>
          </w:p>
        </w:tc>
      </w:tr>
      <w:tr w:rsidR="00C46FCF">
        <w:trPr>
          <w:trHeight w:val="696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24.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Rzymskie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3"/>
              </w:numPr>
              <w:spacing w:after="18" w:line="361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Italia, imperium,  </w:t>
            </w:r>
          </w:p>
          <w:p w:rsidR="00C46FCF" w:rsidRDefault="009D003D">
            <w:pPr>
              <w:numPr>
                <w:ilvl w:val="0"/>
                <w:numId w:val="53"/>
              </w:numPr>
              <w:spacing w:line="378" w:lineRule="auto"/>
              <w:ind w:left="244" w:right="61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położenie Rzymu  i największy zasięg Imperium Rzymskiego (M1). </w:t>
            </w:r>
          </w:p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4"/>
              </w:numPr>
              <w:spacing w:after="18"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pojęcia:, republika, cesarstwo, cesarz, senat, </w:t>
            </w:r>
          </w:p>
          <w:p w:rsidR="00C46FCF" w:rsidRDefault="009D003D">
            <w:pPr>
              <w:numPr>
                <w:ilvl w:val="0"/>
                <w:numId w:val="54"/>
              </w:numPr>
              <w:spacing w:after="58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508 r. p.n.e., </w:t>
            </w:r>
          </w:p>
          <w:p w:rsidR="00C46FCF" w:rsidRDefault="009D003D">
            <w:pPr>
              <w:spacing w:after="115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27 r. p.n.e., </w:t>
            </w:r>
          </w:p>
          <w:p w:rsidR="00C46FCF" w:rsidRDefault="009D003D">
            <w:pPr>
              <w:numPr>
                <w:ilvl w:val="0"/>
                <w:numId w:val="54"/>
              </w:numPr>
              <w:spacing w:line="360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postaci: Juliusza Cezara (M5), </w:t>
            </w:r>
          </w:p>
          <w:p w:rsidR="00C46FCF" w:rsidRDefault="009D003D">
            <w:pPr>
              <w:spacing w:after="97"/>
              <w:ind w:right="136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Oktawiana Augusta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(M6), </w:t>
            </w:r>
          </w:p>
          <w:p w:rsidR="00C46FCF" w:rsidRDefault="009D003D">
            <w:pPr>
              <w:numPr>
                <w:ilvl w:val="0"/>
                <w:numId w:val="54"/>
              </w:numPr>
              <w:spacing w:after="56" w:line="358" w:lineRule="auto"/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republiki rzymskiej (M4),  </w:t>
            </w:r>
          </w:p>
          <w:p w:rsidR="00C46FCF" w:rsidRDefault="009D003D">
            <w:pPr>
              <w:numPr>
                <w:ilvl w:val="0"/>
                <w:numId w:val="54"/>
              </w:numPr>
              <w:ind w:left="244" w:right="272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zasady działania cesarstwa rzymskiego.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5"/>
              </w:numPr>
              <w:spacing w:line="380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Rzymianom udało się stworzyć imperium,  </w:t>
            </w:r>
          </w:p>
          <w:p w:rsidR="00C46FCF" w:rsidRDefault="009D003D">
            <w:pPr>
              <w:numPr>
                <w:ilvl w:val="0"/>
                <w:numId w:val="55"/>
              </w:numPr>
              <w:spacing w:after="55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elementy uzbrojenia legionisty rzymskiego (M2), </w:t>
            </w:r>
          </w:p>
          <w:p w:rsidR="00C46FCF" w:rsidRDefault="009D003D">
            <w:pPr>
              <w:numPr>
                <w:ilvl w:val="0"/>
                <w:numId w:val="55"/>
              </w:numPr>
              <w:spacing w:after="1" w:line="359" w:lineRule="auto"/>
              <w:ind w:right="199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organizację  i zasady działania armii rzymskiej (M3). </w:t>
            </w:r>
          </w:p>
          <w:p w:rsidR="00C46FCF" w:rsidRDefault="00C46FCF">
            <w:pPr>
              <w:ind w:left="36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3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6"/>
              </w:numPr>
              <w:spacing w:after="61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daty: 395 r. n.e., </w:t>
            </w:r>
          </w:p>
          <w:p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476 r. n.e., </w:t>
            </w:r>
          </w:p>
          <w:p w:rsidR="00C46FCF" w:rsidRDefault="009D003D">
            <w:pPr>
              <w:numPr>
                <w:ilvl w:val="0"/>
                <w:numId w:val="56"/>
              </w:numPr>
              <w:spacing w:after="49" w:line="366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>przedstawia okoliczności,  w których doszło do upadku republiki rzymskiej i powstania cesarstwa,</w:t>
            </w:r>
          </w:p>
          <w:p w:rsidR="00C46FCF" w:rsidRDefault="009D003D">
            <w:pPr>
              <w:numPr>
                <w:ilvl w:val="0"/>
                <w:numId w:val="56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podział </w:t>
            </w:r>
          </w:p>
          <w:p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Imperium </w:t>
            </w:r>
          </w:p>
          <w:p w:rsidR="00C46FCF" w:rsidRDefault="009D003D">
            <w:pPr>
              <w:spacing w:after="2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Rzymskiego i dalsze jego losy. </w:t>
            </w:r>
          </w:p>
          <w:p w:rsidR="00C46FCF" w:rsidRDefault="00C46FCF">
            <w:pPr>
              <w:spacing w:after="96"/>
              <w:ind w:left="36"/>
            </w:pPr>
          </w:p>
          <w:p w:rsidR="00C46FCF" w:rsidRDefault="00C46FCF">
            <w:pPr>
              <w:ind w:left="36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7"/>
              </w:numPr>
              <w:spacing w:after="61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55" w:line="359" w:lineRule="auto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onager, balista, wieża obronna, wieża oblężnicza, taran, </w:t>
            </w:r>
          </w:p>
          <w:p w:rsidR="00C46FCF" w:rsidRDefault="009D003D">
            <w:pPr>
              <w:numPr>
                <w:ilvl w:val="0"/>
                <w:numId w:val="57"/>
              </w:numPr>
              <w:spacing w:line="359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przebiegało rzymskie oblężenie miasta </w:t>
            </w:r>
          </w:p>
          <w:p w:rsidR="00C46FCF" w:rsidRDefault="009D003D">
            <w:pPr>
              <w:spacing w:after="117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(infografika), </w:t>
            </w:r>
          </w:p>
          <w:p w:rsidR="00C46FCF" w:rsidRDefault="009D003D">
            <w:pPr>
              <w:numPr>
                <w:ilvl w:val="0"/>
                <w:numId w:val="57"/>
              </w:numPr>
              <w:spacing w:after="37" w:line="376" w:lineRule="auto"/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zagrożenia dla państwa związane  z wrogością wśród polityków, </w:t>
            </w:r>
          </w:p>
          <w:p w:rsidR="00C46FCF" w:rsidRDefault="009D003D">
            <w:pPr>
              <w:numPr>
                <w:ilvl w:val="0"/>
                <w:numId w:val="57"/>
              </w:numPr>
              <w:ind w:right="132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różnice między demokracją ateńską i republiką rzymską,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1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244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57" w:hanging="257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</w:tc>
      </w:tr>
      <w:tr w:rsidR="00C46FCF">
        <w:trPr>
          <w:trHeight w:val="488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25.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Społeczeństwo starożytnego Rzymu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8"/>
              </w:numPr>
              <w:spacing w:after="58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pojęcie: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niewolnik, </w:t>
            </w:r>
          </w:p>
          <w:p w:rsidR="00C46FCF" w:rsidRDefault="009D003D">
            <w:pPr>
              <w:numPr>
                <w:ilvl w:val="0"/>
                <w:numId w:val="58"/>
              </w:numPr>
              <w:spacing w:after="19" w:line="360" w:lineRule="auto"/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kto był obywatelem rzymskim, </w:t>
            </w:r>
          </w:p>
          <w:p w:rsidR="00C46FCF" w:rsidRDefault="009D003D">
            <w:pPr>
              <w:numPr>
                <w:ilvl w:val="0"/>
                <w:numId w:val="58"/>
              </w:numPr>
              <w:ind w:left="24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grupy wchodzące w skład starożytnego społeczeństwa rzymskiego.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59"/>
              </w:numPr>
              <w:spacing w:after="7" w:line="372" w:lineRule="auto"/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sposoby wykorzystywania przez Rzymian pracy niewolników (M4), </w:t>
            </w:r>
          </w:p>
          <w:p w:rsidR="00C46FCF" w:rsidRDefault="009D003D">
            <w:pPr>
              <w:numPr>
                <w:ilvl w:val="0"/>
                <w:numId w:val="59"/>
              </w:numPr>
              <w:ind w:left="244" w:right="284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współcześnie niewolnictwo jest zakazane.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5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0"/>
              </w:numPr>
              <w:spacing w:after="56" w:line="359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znaczenie niewolnictwa dla funkcjonowania Imperium Rzymskiego, </w:t>
            </w:r>
          </w:p>
          <w:p w:rsidR="00C46FCF" w:rsidRDefault="009D003D">
            <w:pPr>
              <w:numPr>
                <w:ilvl w:val="0"/>
                <w:numId w:val="60"/>
              </w:numPr>
              <w:spacing w:line="384" w:lineRule="auto"/>
              <w:ind w:right="134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pozycję, zadania i prawa „ojca rodziny” i „matki rodziny”. </w:t>
            </w:r>
          </w:p>
          <w:p w:rsidR="00C46FCF" w:rsidRDefault="00C46FCF">
            <w:pPr>
              <w:ind w:left="36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1"/>
              </w:numPr>
              <w:spacing w:after="1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porównuje prawa obywatelskie posiadane przez mężczyzn i kobiety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61"/>
              </w:numPr>
              <w:spacing w:after="54" w:line="359" w:lineRule="auto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pozycję kobiety  w społeczeństwie rzymskim (M3), </w:t>
            </w:r>
          </w:p>
          <w:p w:rsidR="00C46FCF" w:rsidRDefault="009D003D">
            <w:pPr>
              <w:numPr>
                <w:ilvl w:val="0"/>
                <w:numId w:val="61"/>
              </w:numPr>
              <w:spacing w:after="60"/>
              <w:ind w:right="25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 </w:t>
            </w:r>
          </w:p>
          <w:p w:rsidR="00C46FCF" w:rsidRDefault="009D003D">
            <w:pPr>
              <w:ind w:left="259" w:right="61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i działanie starożytnej szkoły rzymskiej (M6, M7).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1" w:line="359" w:lineRule="auto"/>
              <w:ind w:left="257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życie codzienne mieszkańców starożytnego </w:t>
            </w:r>
          </w:p>
          <w:p w:rsidR="00C46FCF" w:rsidRDefault="009D003D">
            <w:pPr>
              <w:spacing w:after="94"/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Rzymu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(infografika). </w:t>
            </w:r>
          </w:p>
        </w:tc>
      </w:tr>
      <w:tr w:rsidR="00C46FCF">
        <w:trPr>
          <w:trHeight w:val="140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26.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Świat starożytnych </w:t>
            </w:r>
          </w:p>
          <w:p w:rsidR="00C46FCF" w:rsidRDefault="009D003D">
            <w:pPr>
              <w:spacing w:after="96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 (moduł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amfiteatr (Koloseum), gladiator, termy, łacina,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96"/>
              <w:ind w:left="2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główne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osiągnięcia cywilizacji rzymskiej (infografika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line="360" w:lineRule="auto"/>
              <w:ind w:left="244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rzymskiego amfiteatru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ind w:left="259" w:hanging="223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dokonuje oceny rozrywek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spacing w:after="60"/>
              <w:ind w:left="34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ind w:left="25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kopuła, łuk budowlany,  </w:t>
            </w:r>
          </w:p>
        </w:tc>
      </w:tr>
    </w:tbl>
    <w:p w:rsidR="00C46FCF" w:rsidRDefault="00C46FCF">
      <w:pPr>
        <w:spacing w:after="0"/>
        <w:ind w:left="-1416" w:right="12915"/>
      </w:pPr>
    </w:p>
    <w:tbl>
      <w:tblPr>
        <w:tblStyle w:val="TableGrid"/>
        <w:tblW w:w="13997" w:type="dxa"/>
        <w:tblInd w:w="5" w:type="dxa"/>
        <w:tblCellMar>
          <w:top w:w="7" w:type="dxa"/>
          <w:left w:w="108" w:type="dxa"/>
          <w:right w:w="74" w:type="dxa"/>
        </w:tblCellMar>
        <w:tblLook w:val="04A0" w:firstRow="1" w:lastRow="0" w:firstColumn="1" w:lastColumn="0" w:noHBand="0" w:noVBand="1"/>
      </w:tblPr>
      <w:tblGrid>
        <w:gridCol w:w="573"/>
        <w:gridCol w:w="1951"/>
        <w:gridCol w:w="2369"/>
        <w:gridCol w:w="2376"/>
        <w:gridCol w:w="2369"/>
        <w:gridCol w:w="2242"/>
        <w:gridCol w:w="2117"/>
      </w:tblGrid>
      <w:tr w:rsidR="00C46FCF">
        <w:trPr>
          <w:trHeight w:val="3159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prawo rzymskie, łuk triumfalny. </w:t>
            </w:r>
          </w:p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22" w:line="357" w:lineRule="auto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– M1, M2, M3, M4, M5), </w:t>
            </w:r>
          </w:p>
          <w:p w:rsidR="00C46FCF" w:rsidRDefault="009D003D">
            <w:pPr>
              <w:spacing w:line="360" w:lineRule="auto"/>
              <w:ind w:left="244" w:right="432" w:hanging="242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zasięg cywilizacji rzymskiej. </w:t>
            </w:r>
          </w:p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62"/>
              </w:numPr>
              <w:spacing w:after="43" w:line="372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czym były  i w jakim celu organizowano walki gladiatorów (M2), </w:t>
            </w:r>
          </w:p>
          <w:p w:rsidR="00C46FCF" w:rsidRDefault="009D003D">
            <w:pPr>
              <w:numPr>
                <w:ilvl w:val="0"/>
                <w:numId w:val="62"/>
              </w:numPr>
              <w:spacing w:after="56" w:line="358" w:lineRule="auto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opisuje wygląd rzymskich term (M3), </w:t>
            </w:r>
          </w:p>
          <w:p w:rsidR="00C46FCF" w:rsidRDefault="009D003D">
            <w:pPr>
              <w:numPr>
                <w:ilvl w:val="0"/>
                <w:numId w:val="62"/>
              </w:numPr>
              <w:spacing w:after="61"/>
              <w:ind w:left="24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jak starożytni </w:t>
            </w:r>
          </w:p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Rzymianie spędzali czas w termach (M3).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57" w:line="357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starożytnych Rzymian, </w:t>
            </w:r>
          </w:p>
          <w:p w:rsidR="00C46FCF" w:rsidRDefault="009D003D">
            <w:pPr>
              <w:spacing w:after="60"/>
              <w:ind w:left="36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wpływ </w:t>
            </w:r>
          </w:p>
          <w:p w:rsidR="00C46FCF" w:rsidRDefault="009D003D">
            <w:pPr>
              <w:spacing w:after="36" w:line="359" w:lineRule="auto"/>
              <w:ind w:left="259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cywilizacji rzymskiej na współczesną </w:t>
            </w:r>
          </w:p>
          <w:p w:rsidR="00C46FCF" w:rsidRDefault="009D003D">
            <w:pPr>
              <w:ind w:left="259" w:right="7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Europę (infografika – M1, M2, M3, M4, M5).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57" w:right="297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podaje przykłady zastosowania kopuły i łuku budowlanego  w starożytnym Rzymie  i współcześnie. </w:t>
            </w:r>
          </w:p>
        </w:tc>
      </w:tr>
      <w:tr w:rsidR="00C46FCF">
        <w:trPr>
          <w:trHeight w:val="5603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27.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34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</w:t>
            </w:r>
          </w:p>
          <w:p w:rsidR="00C46FCF" w:rsidRDefault="009D003D">
            <w:r>
              <w:rPr>
                <w:rFonts w:ascii="Times New Roman" w:eastAsia="Times New Roman" w:hAnsi="Times New Roman" w:cs="Times New Roman"/>
                <w:sz w:val="20"/>
              </w:rPr>
              <w:t xml:space="preserve">(moduł kultura)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3"/>
              </w:numPr>
              <w:spacing w:after="60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postać: Jezusa </w:t>
            </w:r>
          </w:p>
          <w:p w:rsidR="00C46FCF" w:rsidRDefault="009D003D">
            <w:pPr>
              <w:spacing w:after="151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Chrystusa, </w:t>
            </w:r>
          </w:p>
          <w:p w:rsidR="00C46FCF" w:rsidRDefault="009D003D">
            <w:pPr>
              <w:numPr>
                <w:ilvl w:val="0"/>
                <w:numId w:val="63"/>
              </w:numPr>
              <w:spacing w:after="48" w:line="367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tolerancja religijna, monoteizm, Biblia, chrześcijaństwo, chrześcijanie, </w:t>
            </w:r>
          </w:p>
          <w:p w:rsidR="00C46FCF" w:rsidRDefault="009D003D">
            <w:pPr>
              <w:numPr>
                <w:ilvl w:val="0"/>
                <w:numId w:val="63"/>
              </w:numPr>
              <w:spacing w:line="376" w:lineRule="auto"/>
              <w:ind w:left="244" w:right="126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okoliczności, w jakich doszło do powstania chrześcijaństwa. </w:t>
            </w:r>
          </w:p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4"/>
              </w:numPr>
              <w:spacing w:after="60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pojęcia: </w:t>
            </w:r>
          </w:p>
          <w:p w:rsidR="00C46FCF" w:rsidRDefault="009D003D">
            <w:pPr>
              <w:spacing w:after="96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Żydzi, judaizm, </w:t>
            </w:r>
          </w:p>
          <w:p w:rsidR="00C46FCF" w:rsidRDefault="009D003D">
            <w:pPr>
              <w:spacing w:after="94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Dekalog, Ewangelia, </w:t>
            </w:r>
          </w:p>
          <w:p w:rsidR="00C46FCF" w:rsidRDefault="009D003D">
            <w:pPr>
              <w:spacing w:after="117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Mesjasz, </w:t>
            </w:r>
          </w:p>
          <w:p w:rsidR="00C46FCF" w:rsidRDefault="009D003D">
            <w:pPr>
              <w:numPr>
                <w:ilvl w:val="0"/>
                <w:numId w:val="64"/>
              </w:numPr>
              <w:spacing w:after="7" w:line="372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najważniejsze informacje na temat wierzeń Żydów, </w:t>
            </w:r>
          </w:p>
          <w:p w:rsidR="00C46FCF" w:rsidRDefault="009D003D">
            <w:pPr>
              <w:numPr>
                <w:ilvl w:val="0"/>
                <w:numId w:val="64"/>
              </w:numPr>
              <w:spacing w:line="373" w:lineRule="auto"/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cechy charakterystyczne religii chrześcijańskiej </w:t>
            </w:r>
          </w:p>
          <w:p w:rsidR="00C46FCF" w:rsidRDefault="009D003D">
            <w:pPr>
              <w:spacing w:after="116"/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(M1), </w:t>
            </w:r>
          </w:p>
          <w:p w:rsidR="00C46FCF" w:rsidRDefault="009D003D">
            <w:pPr>
              <w:numPr>
                <w:ilvl w:val="0"/>
                <w:numId w:val="64"/>
              </w:numPr>
              <w:ind w:left="261" w:right="74" w:hanging="24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powody rozwoju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49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79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zna datę 380 r.,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97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wskazuje na mapie </w:t>
            </w:r>
          </w:p>
          <w:p w:rsidR="00C46FCF" w:rsidRDefault="009D003D">
            <w:pPr>
              <w:spacing w:after="149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Palestynę,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30" w:line="385" w:lineRule="auto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korzystając z mapy omawia rozwój chrześcijaństwa  w starożytności (M6), </w:t>
            </w:r>
          </w:p>
          <w:p w:rsidR="00C46FCF" w:rsidRDefault="009D003D">
            <w:pPr>
              <w:numPr>
                <w:ilvl w:val="0"/>
                <w:numId w:val="65"/>
              </w:numPr>
              <w:spacing w:after="60"/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omawia działalność </w:t>
            </w:r>
          </w:p>
          <w:p w:rsidR="00C46FCF" w:rsidRDefault="009D003D">
            <w:pPr>
              <w:spacing w:after="53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Jezusa Chrystusa (M3, M4), </w:t>
            </w:r>
          </w:p>
          <w:p w:rsidR="00C46FCF" w:rsidRDefault="009D003D">
            <w:pPr>
              <w:numPr>
                <w:ilvl w:val="0"/>
                <w:numId w:val="65"/>
              </w:numPr>
              <w:ind w:hanging="22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przyczyny konfliktu między Jezusem a żydowskimi przywódcami religijnymi (M2), </w:t>
            </w: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16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6"/>
              </w:numPr>
              <w:spacing w:after="40" w:line="375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rozumie, dlaczego różne grupy społeczne  w Imperium Rzymskim przyjmowały chrześcijaństwo,  </w:t>
            </w:r>
          </w:p>
          <w:p w:rsidR="00C46FCF" w:rsidRDefault="009D003D">
            <w:pPr>
              <w:numPr>
                <w:ilvl w:val="0"/>
                <w:numId w:val="66"/>
              </w:numPr>
              <w:spacing w:line="380" w:lineRule="auto"/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wyjaśnia, dlaczego pierwsi chrześcijanie byli prześladowani, </w:t>
            </w:r>
          </w:p>
          <w:p w:rsidR="00C46FCF" w:rsidRDefault="009D003D">
            <w:pPr>
              <w:numPr>
                <w:ilvl w:val="0"/>
                <w:numId w:val="66"/>
              </w:numPr>
              <w:ind w:left="244" w:right="340" w:hanging="242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wymienia metody prześladowania pierwszych chrześcijan (M5),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151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Uczeń: </w:t>
            </w:r>
          </w:p>
          <w:p w:rsidR="00C46FCF" w:rsidRDefault="009D003D">
            <w:pPr>
              <w:numPr>
                <w:ilvl w:val="0"/>
                <w:numId w:val="67"/>
              </w:numPr>
              <w:spacing w:line="381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wyjaśnia związek między judaizmem a chrześcijaństwem, </w:t>
            </w:r>
          </w:p>
          <w:p w:rsidR="00C46FCF" w:rsidRDefault="009D003D">
            <w:pPr>
              <w:numPr>
                <w:ilvl w:val="0"/>
                <w:numId w:val="67"/>
              </w:numPr>
              <w:spacing w:line="359" w:lineRule="auto"/>
              <w:ind w:right="59" w:hanging="257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analizuje fragment tekstu źródłowego oraz obraz  i wskazuje elementy z tekstu namalowane na obrazie. </w:t>
            </w:r>
          </w:p>
          <w:p w:rsidR="00C46FCF" w:rsidRDefault="00C46FCF">
            <w:pPr>
              <w:spacing w:after="97"/>
            </w:pPr>
          </w:p>
          <w:p w:rsidR="00C46FCF" w:rsidRDefault="00C46FCF">
            <w:pPr>
              <w:ind w:left="257"/>
            </w:pPr>
          </w:p>
        </w:tc>
      </w:tr>
      <w:tr w:rsidR="00C46FCF">
        <w:trPr>
          <w:trHeight w:val="3145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245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chrześcijaństwa mimo prześladowań.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spacing w:after="40" w:line="358" w:lineRule="auto"/>
              <w:ind w:left="259" w:right="262" w:hanging="223"/>
              <w:jc w:val="both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zna okoliczności,  w których </w:t>
            </w:r>
          </w:p>
          <w:p w:rsidR="00C46FCF" w:rsidRDefault="009D003D">
            <w:pPr>
              <w:spacing w:after="1" w:line="359" w:lineRule="auto"/>
              <w:ind w:left="25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chrześcijaństwo stało się religią państwową w Imperium Rzymskim. </w:t>
            </w:r>
          </w:p>
          <w:p w:rsidR="00C46FCF" w:rsidRDefault="00C46FCF">
            <w:pPr>
              <w:ind w:left="36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numPr>
                <w:ilvl w:val="0"/>
                <w:numId w:val="68"/>
              </w:numPr>
              <w:spacing w:after="52" w:line="363" w:lineRule="auto"/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rozumie znaczenie uznania chrześcijaństwa za religię panującą w Imperium Rzymskim, </w:t>
            </w:r>
          </w:p>
          <w:p w:rsidR="00C46FCF" w:rsidRDefault="009D003D">
            <w:pPr>
              <w:numPr>
                <w:ilvl w:val="0"/>
                <w:numId w:val="68"/>
              </w:numPr>
              <w:ind w:right="177" w:hanging="223"/>
              <w:jc w:val="both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dostrzega wpływ chrześcijaństwa na współczesną Europę. 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139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lastRenderedPageBreak/>
              <w:t xml:space="preserve">28.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powtórzenie  i sprawdzenie wiadomości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  <w:tr w:rsidR="00C46FCF">
        <w:trPr>
          <w:trHeight w:val="1392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29.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9D003D">
            <w:pPr>
              <w:ind w:right="193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Starożytny Rzym – sprawdzenie wiadomości  i umiejętności 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>
            <w:pPr>
              <w:ind w:left="2"/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FCF" w:rsidRDefault="00C46FCF"/>
        </w:tc>
      </w:tr>
    </w:tbl>
    <w:p w:rsidR="00C46FCF" w:rsidRDefault="00C46FCF">
      <w:pPr>
        <w:spacing w:after="0"/>
        <w:jc w:val="both"/>
      </w:pPr>
    </w:p>
    <w:sectPr w:rsidR="00C46FCF" w:rsidSect="00287E5C">
      <w:headerReference w:type="even" r:id="rId7"/>
      <w:headerReference w:type="default" r:id="rId8"/>
      <w:headerReference w:type="first" r:id="rId9"/>
      <w:pgSz w:w="16838" w:h="11906" w:orient="landscape"/>
      <w:pgMar w:top="1421" w:right="3924" w:bottom="1421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248A" w:rsidRDefault="004B248A">
      <w:pPr>
        <w:spacing w:after="0" w:line="240" w:lineRule="auto"/>
      </w:pPr>
      <w:r>
        <w:separator/>
      </w:r>
    </w:p>
  </w:endnote>
  <w:endnote w:type="continuationSeparator" w:id="0">
    <w:p w:rsidR="004B248A" w:rsidRDefault="004B2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248A" w:rsidRDefault="004B248A">
      <w:pPr>
        <w:spacing w:after="0" w:line="240" w:lineRule="auto"/>
      </w:pPr>
      <w:r>
        <w:separator/>
      </w:r>
    </w:p>
  </w:footnote>
  <w:footnote w:type="continuationSeparator" w:id="0">
    <w:p w:rsidR="004B248A" w:rsidRDefault="004B2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FCF" w:rsidRDefault="00C47861">
    <w:pPr>
      <w:spacing w:after="0"/>
      <w:ind w:right="-2509"/>
      <w:jc w:val="right"/>
    </w:pPr>
    <w:r>
      <w:fldChar w:fldCharType="begin"/>
    </w:r>
    <w:r w:rsidR="009D003D">
      <w:instrText xml:space="preserve"> PAGE   \* MERGEFORMAT </w:instrText>
    </w:r>
    <w:r>
      <w:fldChar w:fldCharType="separate"/>
    </w:r>
    <w:r w:rsidR="009D003D">
      <w:t>2</w:t>
    </w:r>
    <w:r>
      <w:fldChar w:fldCharType="end"/>
    </w:r>
  </w:p>
  <w:p w:rsidR="00C46FCF" w:rsidRDefault="00C46FCF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FCF" w:rsidRDefault="00C47861">
    <w:pPr>
      <w:spacing w:after="0"/>
      <w:ind w:right="-2509"/>
      <w:jc w:val="right"/>
    </w:pPr>
    <w:r>
      <w:fldChar w:fldCharType="begin"/>
    </w:r>
    <w:r w:rsidR="009D003D">
      <w:instrText xml:space="preserve"> PAGE   \* MERGEFORMAT </w:instrText>
    </w:r>
    <w:r>
      <w:fldChar w:fldCharType="separate"/>
    </w:r>
    <w:r w:rsidR="00381C80">
      <w:rPr>
        <w:noProof/>
      </w:rPr>
      <w:t>2</w:t>
    </w:r>
    <w:r>
      <w:fldChar w:fldCharType="end"/>
    </w:r>
  </w:p>
  <w:p w:rsidR="00C46FCF" w:rsidRDefault="00C46FCF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FCF" w:rsidRDefault="00C46FC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BD2"/>
    <w:multiLevelType w:val="hybridMultilevel"/>
    <w:tmpl w:val="DB829D1A"/>
    <w:lvl w:ilvl="0" w:tplc="61742F4C">
      <w:start w:val="1"/>
      <w:numFmt w:val="bullet"/>
      <w:lvlText w:val="•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844018">
      <w:start w:val="1"/>
      <w:numFmt w:val="bullet"/>
      <w:lvlText w:val="o"/>
      <w:lvlJc w:val="left"/>
      <w:pPr>
        <w:ind w:left="1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36ECADA">
      <w:start w:val="1"/>
      <w:numFmt w:val="bullet"/>
      <w:lvlText w:val="▪"/>
      <w:lvlJc w:val="left"/>
      <w:pPr>
        <w:ind w:left="19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768962">
      <w:start w:val="1"/>
      <w:numFmt w:val="bullet"/>
      <w:lvlText w:val="•"/>
      <w:lvlJc w:val="left"/>
      <w:pPr>
        <w:ind w:left="26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D44C30">
      <w:start w:val="1"/>
      <w:numFmt w:val="bullet"/>
      <w:lvlText w:val="o"/>
      <w:lvlJc w:val="left"/>
      <w:pPr>
        <w:ind w:left="3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2CD920">
      <w:start w:val="1"/>
      <w:numFmt w:val="bullet"/>
      <w:lvlText w:val="▪"/>
      <w:lvlJc w:val="left"/>
      <w:pPr>
        <w:ind w:left="4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7622E0">
      <w:start w:val="1"/>
      <w:numFmt w:val="bullet"/>
      <w:lvlText w:val="•"/>
      <w:lvlJc w:val="left"/>
      <w:pPr>
        <w:ind w:left="4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4815EA">
      <w:start w:val="1"/>
      <w:numFmt w:val="bullet"/>
      <w:lvlText w:val="o"/>
      <w:lvlJc w:val="left"/>
      <w:pPr>
        <w:ind w:left="5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4CBFB4">
      <w:start w:val="1"/>
      <w:numFmt w:val="bullet"/>
      <w:lvlText w:val="▪"/>
      <w:lvlJc w:val="left"/>
      <w:pPr>
        <w:ind w:left="6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49681B"/>
    <w:multiLevelType w:val="hybridMultilevel"/>
    <w:tmpl w:val="597EC74E"/>
    <w:lvl w:ilvl="0" w:tplc="B5BC95C6">
      <w:start w:val="1"/>
      <w:numFmt w:val="bullet"/>
      <w:lvlText w:val="•"/>
      <w:lvlJc w:val="left"/>
      <w:pPr>
        <w:ind w:left="2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DC7A20">
      <w:start w:val="1"/>
      <w:numFmt w:val="bullet"/>
      <w:lvlText w:val="o"/>
      <w:lvlJc w:val="left"/>
      <w:pPr>
        <w:ind w:left="1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84CC96">
      <w:start w:val="1"/>
      <w:numFmt w:val="bullet"/>
      <w:lvlText w:val="▪"/>
      <w:lvlJc w:val="left"/>
      <w:pPr>
        <w:ind w:left="19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14FFF4">
      <w:start w:val="1"/>
      <w:numFmt w:val="bullet"/>
      <w:lvlText w:val="•"/>
      <w:lvlJc w:val="left"/>
      <w:pPr>
        <w:ind w:left="2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F4BCDE">
      <w:start w:val="1"/>
      <w:numFmt w:val="bullet"/>
      <w:lvlText w:val="o"/>
      <w:lvlJc w:val="left"/>
      <w:pPr>
        <w:ind w:left="3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E83DC6">
      <w:start w:val="1"/>
      <w:numFmt w:val="bullet"/>
      <w:lvlText w:val="▪"/>
      <w:lvlJc w:val="left"/>
      <w:pPr>
        <w:ind w:left="40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EC29B8">
      <w:start w:val="1"/>
      <w:numFmt w:val="bullet"/>
      <w:lvlText w:val="•"/>
      <w:lvlJc w:val="left"/>
      <w:pPr>
        <w:ind w:left="4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BED09A">
      <w:start w:val="1"/>
      <w:numFmt w:val="bullet"/>
      <w:lvlText w:val="o"/>
      <w:lvlJc w:val="left"/>
      <w:pPr>
        <w:ind w:left="5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EAA700E">
      <w:start w:val="1"/>
      <w:numFmt w:val="bullet"/>
      <w:lvlText w:val="▪"/>
      <w:lvlJc w:val="left"/>
      <w:pPr>
        <w:ind w:left="62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C03A1A"/>
    <w:multiLevelType w:val="hybridMultilevel"/>
    <w:tmpl w:val="6E9A7DEA"/>
    <w:lvl w:ilvl="0" w:tplc="F1EEE85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920FA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BEF0B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26A58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CCA6A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B25FB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5C494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E09BB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4E8F59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DE5BA9"/>
    <w:multiLevelType w:val="hybridMultilevel"/>
    <w:tmpl w:val="7D6E5C1A"/>
    <w:lvl w:ilvl="0" w:tplc="CA34E59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3E5670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788E84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140F5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388668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4087EC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3E3B8A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00CE64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10EC44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204117"/>
    <w:multiLevelType w:val="hybridMultilevel"/>
    <w:tmpl w:val="B6F67512"/>
    <w:lvl w:ilvl="0" w:tplc="9C7E2818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66EC72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74C2E2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0E0BEE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3076D4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4E0B6C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62057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A84F2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86DE48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596030C"/>
    <w:multiLevelType w:val="hybridMultilevel"/>
    <w:tmpl w:val="1C925AFA"/>
    <w:lvl w:ilvl="0" w:tplc="BF52448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0FE2A6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74C24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CF20E5E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B0894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D450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E402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49E4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FA8EB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87B0F42"/>
    <w:multiLevelType w:val="hybridMultilevel"/>
    <w:tmpl w:val="FA9271FA"/>
    <w:lvl w:ilvl="0" w:tplc="E744B46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86437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8E471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DE53DA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0270D8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0EF3B2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221BA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B0BC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20F7C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99C5783"/>
    <w:multiLevelType w:val="hybridMultilevel"/>
    <w:tmpl w:val="1C9AAB82"/>
    <w:lvl w:ilvl="0" w:tplc="2B1054A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30E94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2AB21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1044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9EAB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EA650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7E4D5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AC1F5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226BCB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B142959"/>
    <w:multiLevelType w:val="hybridMultilevel"/>
    <w:tmpl w:val="06345E42"/>
    <w:lvl w:ilvl="0" w:tplc="64EAD59A">
      <w:start w:val="1"/>
      <w:numFmt w:val="bullet"/>
      <w:lvlText w:val="•"/>
      <w:lvlJc w:val="left"/>
      <w:pPr>
        <w:ind w:left="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A42994">
      <w:start w:val="1"/>
      <w:numFmt w:val="bullet"/>
      <w:lvlText w:val="o"/>
      <w:lvlJc w:val="left"/>
      <w:pPr>
        <w:ind w:left="12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C622CEA">
      <w:start w:val="1"/>
      <w:numFmt w:val="bullet"/>
      <w:lvlText w:val="▪"/>
      <w:lvlJc w:val="left"/>
      <w:pPr>
        <w:ind w:left="19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52E124">
      <w:start w:val="1"/>
      <w:numFmt w:val="bullet"/>
      <w:lvlText w:val="•"/>
      <w:lvlJc w:val="left"/>
      <w:pPr>
        <w:ind w:left="26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D294C4">
      <w:start w:val="1"/>
      <w:numFmt w:val="bullet"/>
      <w:lvlText w:val="o"/>
      <w:lvlJc w:val="left"/>
      <w:pPr>
        <w:ind w:left="33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80FBE8">
      <w:start w:val="1"/>
      <w:numFmt w:val="bullet"/>
      <w:lvlText w:val="▪"/>
      <w:lvlJc w:val="left"/>
      <w:pPr>
        <w:ind w:left="40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8A0AA8">
      <w:start w:val="1"/>
      <w:numFmt w:val="bullet"/>
      <w:lvlText w:val="•"/>
      <w:lvlJc w:val="left"/>
      <w:pPr>
        <w:ind w:left="4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38CDCA">
      <w:start w:val="1"/>
      <w:numFmt w:val="bullet"/>
      <w:lvlText w:val="o"/>
      <w:lvlJc w:val="left"/>
      <w:pPr>
        <w:ind w:left="55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D1C9986">
      <w:start w:val="1"/>
      <w:numFmt w:val="bullet"/>
      <w:lvlText w:val="▪"/>
      <w:lvlJc w:val="left"/>
      <w:pPr>
        <w:ind w:left="62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DC8607B"/>
    <w:multiLevelType w:val="hybridMultilevel"/>
    <w:tmpl w:val="13FABDFC"/>
    <w:lvl w:ilvl="0" w:tplc="1F2E6B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8006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5CA16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4AC1D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C0D0E8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F8A42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02BB3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70EB2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C6775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F4E49D8"/>
    <w:multiLevelType w:val="hybridMultilevel"/>
    <w:tmpl w:val="6346FE6E"/>
    <w:lvl w:ilvl="0" w:tplc="72DCF8D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E454C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934F2E4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62665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A7AD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6249E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62E3C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DCAA6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63644A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FBC4A1E"/>
    <w:multiLevelType w:val="hybridMultilevel"/>
    <w:tmpl w:val="521454FC"/>
    <w:lvl w:ilvl="0" w:tplc="CC1C0D9A">
      <w:start w:val="1"/>
      <w:numFmt w:val="bullet"/>
      <w:lvlText w:val="•"/>
      <w:lvlJc w:val="left"/>
      <w:pPr>
        <w:ind w:left="2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46C5BE">
      <w:start w:val="1"/>
      <w:numFmt w:val="bullet"/>
      <w:lvlText w:val="o"/>
      <w:lvlJc w:val="left"/>
      <w:pPr>
        <w:ind w:left="12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0AC6C6">
      <w:start w:val="1"/>
      <w:numFmt w:val="bullet"/>
      <w:lvlText w:val="▪"/>
      <w:lvlJc w:val="left"/>
      <w:pPr>
        <w:ind w:left="19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7C3222">
      <w:start w:val="1"/>
      <w:numFmt w:val="bullet"/>
      <w:lvlText w:val="•"/>
      <w:lvlJc w:val="left"/>
      <w:pPr>
        <w:ind w:left="26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CA2260">
      <w:start w:val="1"/>
      <w:numFmt w:val="bullet"/>
      <w:lvlText w:val="o"/>
      <w:lvlJc w:val="left"/>
      <w:pPr>
        <w:ind w:left="33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24E42A">
      <w:start w:val="1"/>
      <w:numFmt w:val="bullet"/>
      <w:lvlText w:val="▪"/>
      <w:lvlJc w:val="left"/>
      <w:pPr>
        <w:ind w:left="40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C2F90A">
      <w:start w:val="1"/>
      <w:numFmt w:val="bullet"/>
      <w:lvlText w:val="•"/>
      <w:lvlJc w:val="left"/>
      <w:pPr>
        <w:ind w:left="48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2A298B4">
      <w:start w:val="1"/>
      <w:numFmt w:val="bullet"/>
      <w:lvlText w:val="o"/>
      <w:lvlJc w:val="left"/>
      <w:pPr>
        <w:ind w:left="55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3C8522">
      <w:start w:val="1"/>
      <w:numFmt w:val="bullet"/>
      <w:lvlText w:val="▪"/>
      <w:lvlJc w:val="left"/>
      <w:pPr>
        <w:ind w:left="62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3211913"/>
    <w:multiLevelType w:val="hybridMultilevel"/>
    <w:tmpl w:val="4AC8311E"/>
    <w:lvl w:ilvl="0" w:tplc="A96C492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BCD56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5AA4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EF09E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EAEB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304C6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E6C0E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6E842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6C46D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35C5312"/>
    <w:multiLevelType w:val="hybridMultilevel"/>
    <w:tmpl w:val="4984AA2A"/>
    <w:lvl w:ilvl="0" w:tplc="7BBA08BC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10AB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2A56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A4E3EA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42C11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1E41E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A40DB3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8ECBE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837C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8040C48"/>
    <w:multiLevelType w:val="hybridMultilevel"/>
    <w:tmpl w:val="9FD8A2AA"/>
    <w:lvl w:ilvl="0" w:tplc="C16A76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6DAF15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72655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9A08F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E8BE5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164B3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C6E70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F45F1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D488C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912106B"/>
    <w:multiLevelType w:val="hybridMultilevel"/>
    <w:tmpl w:val="22B6E29A"/>
    <w:lvl w:ilvl="0" w:tplc="F0C697DC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18822E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8EEC6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16C97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C3E1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B643CE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36846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FD4B55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7E7C3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ADC2990"/>
    <w:multiLevelType w:val="hybridMultilevel"/>
    <w:tmpl w:val="4498F196"/>
    <w:lvl w:ilvl="0" w:tplc="AA4818F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64C598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847AD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66CCE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AA8E3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BFE81A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F2631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2E182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10169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EF6055"/>
    <w:multiLevelType w:val="hybridMultilevel"/>
    <w:tmpl w:val="BEB240A0"/>
    <w:lvl w:ilvl="0" w:tplc="9F9C89FE">
      <w:start w:val="1"/>
      <w:numFmt w:val="bullet"/>
      <w:lvlText w:val="•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106B6B8">
      <w:start w:val="1"/>
      <w:numFmt w:val="bullet"/>
      <w:lvlText w:val="o"/>
      <w:lvlJc w:val="left"/>
      <w:pPr>
        <w:ind w:left="1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DA4C9E">
      <w:start w:val="1"/>
      <w:numFmt w:val="bullet"/>
      <w:lvlText w:val="▪"/>
      <w:lvlJc w:val="left"/>
      <w:pPr>
        <w:ind w:left="1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D447C6">
      <w:start w:val="1"/>
      <w:numFmt w:val="bullet"/>
      <w:lvlText w:val="•"/>
      <w:lvlJc w:val="left"/>
      <w:pPr>
        <w:ind w:left="2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8EF8EE">
      <w:start w:val="1"/>
      <w:numFmt w:val="bullet"/>
      <w:lvlText w:val="o"/>
      <w:lvlJc w:val="left"/>
      <w:pPr>
        <w:ind w:left="3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C00314">
      <w:start w:val="1"/>
      <w:numFmt w:val="bullet"/>
      <w:lvlText w:val="▪"/>
      <w:lvlJc w:val="left"/>
      <w:pPr>
        <w:ind w:left="4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F2675C">
      <w:start w:val="1"/>
      <w:numFmt w:val="bullet"/>
      <w:lvlText w:val="•"/>
      <w:lvlJc w:val="left"/>
      <w:pPr>
        <w:ind w:left="4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2A8BE4">
      <w:start w:val="1"/>
      <w:numFmt w:val="bullet"/>
      <w:lvlText w:val="o"/>
      <w:lvlJc w:val="left"/>
      <w:pPr>
        <w:ind w:left="5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9C8BFC">
      <w:start w:val="1"/>
      <w:numFmt w:val="bullet"/>
      <w:lvlText w:val="▪"/>
      <w:lvlJc w:val="left"/>
      <w:pPr>
        <w:ind w:left="6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D8B1DEA"/>
    <w:multiLevelType w:val="hybridMultilevel"/>
    <w:tmpl w:val="9C46A1C2"/>
    <w:lvl w:ilvl="0" w:tplc="1A96443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C2E0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28284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3B6392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91CC24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32C7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327042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3E04F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DE837D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09A6027"/>
    <w:multiLevelType w:val="hybridMultilevel"/>
    <w:tmpl w:val="00EA512A"/>
    <w:lvl w:ilvl="0" w:tplc="323ED904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18BDC2">
      <w:start w:val="1"/>
      <w:numFmt w:val="bullet"/>
      <w:lvlText w:val="o"/>
      <w:lvlJc w:val="left"/>
      <w:pPr>
        <w:ind w:left="1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FE976E">
      <w:start w:val="1"/>
      <w:numFmt w:val="bullet"/>
      <w:lvlText w:val="▪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20E1DC">
      <w:start w:val="1"/>
      <w:numFmt w:val="bullet"/>
      <w:lvlText w:val="•"/>
      <w:lvlJc w:val="left"/>
      <w:pPr>
        <w:ind w:left="26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43342">
      <w:start w:val="1"/>
      <w:numFmt w:val="bullet"/>
      <w:lvlText w:val="o"/>
      <w:lvlJc w:val="left"/>
      <w:pPr>
        <w:ind w:left="3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2EB5F2">
      <w:start w:val="1"/>
      <w:numFmt w:val="bullet"/>
      <w:lvlText w:val="▪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B082F0">
      <w:start w:val="1"/>
      <w:numFmt w:val="bullet"/>
      <w:lvlText w:val="•"/>
      <w:lvlJc w:val="left"/>
      <w:pPr>
        <w:ind w:left="48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2E11CE">
      <w:start w:val="1"/>
      <w:numFmt w:val="bullet"/>
      <w:lvlText w:val="o"/>
      <w:lvlJc w:val="left"/>
      <w:pPr>
        <w:ind w:left="55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A65432">
      <w:start w:val="1"/>
      <w:numFmt w:val="bullet"/>
      <w:lvlText w:val="▪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0AD4674"/>
    <w:multiLevelType w:val="hybridMultilevel"/>
    <w:tmpl w:val="370C4690"/>
    <w:lvl w:ilvl="0" w:tplc="8D0EB3F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5CB04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AE76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9C14A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30C5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C694D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82B09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5C7BCA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EC6B5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0EA6BA9"/>
    <w:multiLevelType w:val="hybridMultilevel"/>
    <w:tmpl w:val="FE464C00"/>
    <w:lvl w:ilvl="0" w:tplc="1E92397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71228A2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97E27F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DC83C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8ADD0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C6EF6E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1A200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8E6720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26FCE6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1A85CA1"/>
    <w:multiLevelType w:val="hybridMultilevel"/>
    <w:tmpl w:val="BEF2D04C"/>
    <w:lvl w:ilvl="0" w:tplc="824E838C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5AA363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246FAB6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50069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200FD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FEACE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BC72B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84094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CDAD63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246044B"/>
    <w:multiLevelType w:val="hybridMultilevel"/>
    <w:tmpl w:val="AD90EE64"/>
    <w:lvl w:ilvl="0" w:tplc="36B673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14C40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BC669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4E28A3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9C9736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42192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984636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D4C85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DFAD77E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3465AFC"/>
    <w:multiLevelType w:val="hybridMultilevel"/>
    <w:tmpl w:val="A40E5554"/>
    <w:lvl w:ilvl="0" w:tplc="DD744A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B8402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92659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E407F2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28597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B65AC0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8AEE6E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8C409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B8049D6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35956D7"/>
    <w:multiLevelType w:val="hybridMultilevel"/>
    <w:tmpl w:val="9DCAD6C8"/>
    <w:lvl w:ilvl="0" w:tplc="622C951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F8D7B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F8E33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D45CDC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C2971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0615B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BC58B2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2240E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90BA7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37E4F9D"/>
    <w:multiLevelType w:val="hybridMultilevel"/>
    <w:tmpl w:val="262CB660"/>
    <w:lvl w:ilvl="0" w:tplc="FBEC16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38E788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8E0F1A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3EAC8C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24A11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80F80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A3A51D2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60453C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7A2AA8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8101C07"/>
    <w:multiLevelType w:val="hybridMultilevel"/>
    <w:tmpl w:val="F8242AC2"/>
    <w:lvl w:ilvl="0" w:tplc="A064B53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B0027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7C38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B6850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903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104D2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625CA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88BC0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D34E94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83C3ECB"/>
    <w:multiLevelType w:val="hybridMultilevel"/>
    <w:tmpl w:val="77EACFA8"/>
    <w:lvl w:ilvl="0" w:tplc="0D30437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8895B4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18A53C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D82D5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32C7F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9E4996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B68BC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CA5B7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D7EEF5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97D567F"/>
    <w:multiLevelType w:val="hybridMultilevel"/>
    <w:tmpl w:val="416C46B6"/>
    <w:lvl w:ilvl="0" w:tplc="024C865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BA70B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520BB72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201556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A650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ACA374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CA108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4B6FE4E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3C116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9D91C8C"/>
    <w:multiLevelType w:val="hybridMultilevel"/>
    <w:tmpl w:val="CB0ACF56"/>
    <w:lvl w:ilvl="0" w:tplc="AE42A00C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906F3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A09E2E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B0B22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0888A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F40A4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D4A7D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54AA8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B45D0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B104420"/>
    <w:multiLevelType w:val="hybridMultilevel"/>
    <w:tmpl w:val="7B38B30C"/>
    <w:lvl w:ilvl="0" w:tplc="58F2C24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26E66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1ADEB0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F6FE24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CCC34A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9A739A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F6915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EC681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DC4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C4E6619"/>
    <w:multiLevelType w:val="hybridMultilevel"/>
    <w:tmpl w:val="32484E84"/>
    <w:lvl w:ilvl="0" w:tplc="7756A8B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AE68D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90D77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E08FB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5E7DA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16CE9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7D0A83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12AF0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AAE8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F8A7EEF"/>
    <w:multiLevelType w:val="hybridMultilevel"/>
    <w:tmpl w:val="E67CB68C"/>
    <w:lvl w:ilvl="0" w:tplc="B51EEC3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C8FBB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8EC13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20552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9E043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1A7C0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C2F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48384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8C6B2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364A6B6C"/>
    <w:multiLevelType w:val="hybridMultilevel"/>
    <w:tmpl w:val="D5EECDDA"/>
    <w:lvl w:ilvl="0" w:tplc="B62420AE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A4E9E">
      <w:start w:val="1"/>
      <w:numFmt w:val="bullet"/>
      <w:lvlText w:val="o"/>
      <w:lvlJc w:val="left"/>
      <w:pPr>
        <w:ind w:left="12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DA9AA4">
      <w:start w:val="1"/>
      <w:numFmt w:val="bullet"/>
      <w:lvlText w:val="▪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4E0E98">
      <w:start w:val="1"/>
      <w:numFmt w:val="bullet"/>
      <w:lvlText w:val="•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1C90C2">
      <w:start w:val="1"/>
      <w:numFmt w:val="bullet"/>
      <w:lvlText w:val="o"/>
      <w:lvlJc w:val="left"/>
      <w:pPr>
        <w:ind w:left="33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FA0BFE">
      <w:start w:val="1"/>
      <w:numFmt w:val="bullet"/>
      <w:lvlText w:val="▪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30D618">
      <w:start w:val="1"/>
      <w:numFmt w:val="bullet"/>
      <w:lvlText w:val="•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98F228">
      <w:start w:val="1"/>
      <w:numFmt w:val="bullet"/>
      <w:lvlText w:val="o"/>
      <w:lvlJc w:val="left"/>
      <w:pPr>
        <w:ind w:left="55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2A04E6">
      <w:start w:val="1"/>
      <w:numFmt w:val="bullet"/>
      <w:lvlText w:val="▪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6D418B1"/>
    <w:multiLevelType w:val="hybridMultilevel"/>
    <w:tmpl w:val="FC18E708"/>
    <w:lvl w:ilvl="0" w:tplc="BA5254E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DC3D8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0CD01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744D1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20035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FA963A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688D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F0DB1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B6605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39DC7A57"/>
    <w:multiLevelType w:val="hybridMultilevel"/>
    <w:tmpl w:val="3FD8A478"/>
    <w:lvl w:ilvl="0" w:tplc="0422E22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AAB06C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5C65EC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D013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8CFB92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186B7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4CC576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5DA837E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4430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A895579"/>
    <w:multiLevelType w:val="hybridMultilevel"/>
    <w:tmpl w:val="84649AA4"/>
    <w:lvl w:ilvl="0" w:tplc="EBDA9E2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94962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D8A043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418369A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62193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241DC2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30696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1CE4FE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380654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B032889"/>
    <w:multiLevelType w:val="hybridMultilevel"/>
    <w:tmpl w:val="91BC736E"/>
    <w:lvl w:ilvl="0" w:tplc="D974EDC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90C3CEA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90719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DA345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E4503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D2390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BE1FD8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DC4844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C819B4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B0A1C05"/>
    <w:multiLevelType w:val="hybridMultilevel"/>
    <w:tmpl w:val="3C1EC834"/>
    <w:lvl w:ilvl="0" w:tplc="19A8A6B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F98D0EA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522D9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66A2F2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6404C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3E8ED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2AE01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A6524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7E720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C9724DF"/>
    <w:multiLevelType w:val="hybridMultilevel"/>
    <w:tmpl w:val="598E2098"/>
    <w:lvl w:ilvl="0" w:tplc="D638A1E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F01456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38780E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D4C421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FC5F5A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70EC5A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680B7C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3CF94C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7679D0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D6E5B67"/>
    <w:multiLevelType w:val="hybridMultilevel"/>
    <w:tmpl w:val="841CC46C"/>
    <w:lvl w:ilvl="0" w:tplc="EA28ADA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A4E42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CC002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1837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96B1B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4847F2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D6E3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98A9A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4A6BB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45841AFF"/>
    <w:multiLevelType w:val="hybridMultilevel"/>
    <w:tmpl w:val="A78C3290"/>
    <w:lvl w:ilvl="0" w:tplc="08D2B2D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C47CC4">
      <w:start w:val="1"/>
      <w:numFmt w:val="bullet"/>
      <w:lvlText w:val="o"/>
      <w:lvlJc w:val="left"/>
      <w:pPr>
        <w:ind w:left="1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10B736">
      <w:start w:val="1"/>
      <w:numFmt w:val="bullet"/>
      <w:lvlText w:val="▪"/>
      <w:lvlJc w:val="left"/>
      <w:pPr>
        <w:ind w:left="19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56AC02">
      <w:start w:val="1"/>
      <w:numFmt w:val="bullet"/>
      <w:lvlText w:val="•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8085B2">
      <w:start w:val="1"/>
      <w:numFmt w:val="bullet"/>
      <w:lvlText w:val="o"/>
      <w:lvlJc w:val="left"/>
      <w:pPr>
        <w:ind w:left="3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3ECA96">
      <w:start w:val="1"/>
      <w:numFmt w:val="bullet"/>
      <w:lvlText w:val="▪"/>
      <w:lvlJc w:val="left"/>
      <w:pPr>
        <w:ind w:left="4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0108B4E">
      <w:start w:val="1"/>
      <w:numFmt w:val="bullet"/>
      <w:lvlText w:val="•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723AE8">
      <w:start w:val="1"/>
      <w:numFmt w:val="bullet"/>
      <w:lvlText w:val="o"/>
      <w:lvlJc w:val="left"/>
      <w:pPr>
        <w:ind w:left="5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B6EEC6">
      <w:start w:val="1"/>
      <w:numFmt w:val="bullet"/>
      <w:lvlText w:val="▪"/>
      <w:lvlJc w:val="left"/>
      <w:pPr>
        <w:ind w:left="6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9297175"/>
    <w:multiLevelType w:val="hybridMultilevel"/>
    <w:tmpl w:val="D10A160E"/>
    <w:lvl w:ilvl="0" w:tplc="94D6723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F04FF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FD033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F001A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A8471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96646E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385D7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44FB34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92F8B2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9E34900"/>
    <w:multiLevelType w:val="hybridMultilevel"/>
    <w:tmpl w:val="A830E0B2"/>
    <w:lvl w:ilvl="0" w:tplc="A32C487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C2AD28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A6963A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72B27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22A890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6ADC9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F26C56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F0CF68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04CFFAC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D213133"/>
    <w:multiLevelType w:val="hybridMultilevel"/>
    <w:tmpl w:val="78CEE1C8"/>
    <w:lvl w:ilvl="0" w:tplc="5A1A1A20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E074C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74560A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B6BC9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28E26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544E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604A5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9C9FE0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284F1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FA775A9"/>
    <w:multiLevelType w:val="hybridMultilevel"/>
    <w:tmpl w:val="40205D1C"/>
    <w:lvl w:ilvl="0" w:tplc="88466B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762098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0EEE8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AEA0A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52B5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785D50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7862E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30A29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5CCE6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0213DC3"/>
    <w:multiLevelType w:val="hybridMultilevel"/>
    <w:tmpl w:val="5E36D8A8"/>
    <w:lvl w:ilvl="0" w:tplc="48402908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B871F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A4BEE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88B4B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6FC50D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C2E54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1A5E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18EE1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5EDCF4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527C3236"/>
    <w:multiLevelType w:val="hybridMultilevel"/>
    <w:tmpl w:val="F50EB4CC"/>
    <w:lvl w:ilvl="0" w:tplc="9CB2FF2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74E01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16DE2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F4389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9E603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5C5C7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50291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66697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212AC1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2B244CD"/>
    <w:multiLevelType w:val="hybridMultilevel"/>
    <w:tmpl w:val="43380E04"/>
    <w:lvl w:ilvl="0" w:tplc="2A7ADB1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2A3232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66100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1E9F0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42D62E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FCFC4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92E334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7A63506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3CB08C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53AC273A"/>
    <w:multiLevelType w:val="hybridMultilevel"/>
    <w:tmpl w:val="15DE518C"/>
    <w:lvl w:ilvl="0" w:tplc="BCFA729E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30A42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8C847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FA21D8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0E498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7216C6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9CFAC0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04B6C2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C141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60309AB"/>
    <w:multiLevelType w:val="hybridMultilevel"/>
    <w:tmpl w:val="09AC7196"/>
    <w:lvl w:ilvl="0" w:tplc="193EA1F8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DA32EC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54FDB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BCAE6C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0652AC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AEAE80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9C154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CC529C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6CF89E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5C2840B2"/>
    <w:multiLevelType w:val="hybridMultilevel"/>
    <w:tmpl w:val="6D54B35C"/>
    <w:lvl w:ilvl="0" w:tplc="4028A95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AE1642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E42888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E4D828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EC9DB4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88461A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D42F4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DE20D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5CAE90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DB41F13"/>
    <w:multiLevelType w:val="hybridMultilevel"/>
    <w:tmpl w:val="B450FF28"/>
    <w:lvl w:ilvl="0" w:tplc="5C3E4550">
      <w:start w:val="1"/>
      <w:numFmt w:val="bullet"/>
      <w:lvlText w:val="•"/>
      <w:lvlJc w:val="left"/>
      <w:pPr>
        <w:ind w:left="2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8CA5CC">
      <w:start w:val="1"/>
      <w:numFmt w:val="bullet"/>
      <w:lvlText w:val="o"/>
      <w:lvlJc w:val="left"/>
      <w:pPr>
        <w:ind w:left="12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0A4E16">
      <w:start w:val="1"/>
      <w:numFmt w:val="bullet"/>
      <w:lvlText w:val="▪"/>
      <w:lvlJc w:val="left"/>
      <w:pPr>
        <w:ind w:left="19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AA247E">
      <w:start w:val="1"/>
      <w:numFmt w:val="bullet"/>
      <w:lvlText w:val="•"/>
      <w:lvlJc w:val="left"/>
      <w:pPr>
        <w:ind w:left="26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56E1CA">
      <w:start w:val="1"/>
      <w:numFmt w:val="bullet"/>
      <w:lvlText w:val="o"/>
      <w:lvlJc w:val="left"/>
      <w:pPr>
        <w:ind w:left="33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506C28A">
      <w:start w:val="1"/>
      <w:numFmt w:val="bullet"/>
      <w:lvlText w:val="▪"/>
      <w:lvlJc w:val="left"/>
      <w:pPr>
        <w:ind w:left="4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707FF4">
      <w:start w:val="1"/>
      <w:numFmt w:val="bullet"/>
      <w:lvlText w:val="•"/>
      <w:lvlJc w:val="left"/>
      <w:pPr>
        <w:ind w:left="4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80A37A">
      <w:start w:val="1"/>
      <w:numFmt w:val="bullet"/>
      <w:lvlText w:val="o"/>
      <w:lvlJc w:val="left"/>
      <w:pPr>
        <w:ind w:left="5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A812F4">
      <w:start w:val="1"/>
      <w:numFmt w:val="bullet"/>
      <w:lvlText w:val="▪"/>
      <w:lvlJc w:val="left"/>
      <w:pPr>
        <w:ind w:left="6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5E680F19"/>
    <w:multiLevelType w:val="hybridMultilevel"/>
    <w:tmpl w:val="A6E2BF98"/>
    <w:lvl w:ilvl="0" w:tplc="C278308E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2ED2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20BD72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40F26E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AECAF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B0CC30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42B332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B0FAA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9E6756A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FA03D08"/>
    <w:multiLevelType w:val="hybridMultilevel"/>
    <w:tmpl w:val="144C0C66"/>
    <w:lvl w:ilvl="0" w:tplc="01545632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7121654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B6F196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E46D7C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7A4DAF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C211C4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AC934A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70647A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74AED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60B4348C"/>
    <w:multiLevelType w:val="hybridMultilevel"/>
    <w:tmpl w:val="322400C6"/>
    <w:lvl w:ilvl="0" w:tplc="E29C1700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2644F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18D53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A6B7C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22C418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2E04BC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C68B0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301DC0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BC9478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60C77D5D"/>
    <w:multiLevelType w:val="hybridMultilevel"/>
    <w:tmpl w:val="47365656"/>
    <w:lvl w:ilvl="0" w:tplc="89A29300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7AC82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BC16B6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BAC1D6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F4C8E4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EEB556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32C704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BC6F52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E45DB4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6A2D147A"/>
    <w:multiLevelType w:val="hybridMultilevel"/>
    <w:tmpl w:val="5FF2485E"/>
    <w:lvl w:ilvl="0" w:tplc="B95EFAB2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46A470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D8DE8C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C23A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402F2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A847C8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2EDC04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D6605A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C32753A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6A5052D5"/>
    <w:multiLevelType w:val="hybridMultilevel"/>
    <w:tmpl w:val="D5C0BA84"/>
    <w:lvl w:ilvl="0" w:tplc="FAE0F98A">
      <w:start w:val="1"/>
      <w:numFmt w:val="bullet"/>
      <w:lvlText w:val="•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600939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D8548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DC556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38046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BAE42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DEDBF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F4759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21CF9C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6A89539A"/>
    <w:multiLevelType w:val="hybridMultilevel"/>
    <w:tmpl w:val="09F2ED60"/>
    <w:lvl w:ilvl="0" w:tplc="251273EA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6DAEC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032FD60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B257C2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BCA4B0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E4796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4EDF0A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EEEDD8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787D3C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6A907067"/>
    <w:multiLevelType w:val="hybridMultilevel"/>
    <w:tmpl w:val="FFD41144"/>
    <w:lvl w:ilvl="0" w:tplc="BC50CC68">
      <w:start w:val="1"/>
      <w:numFmt w:val="bullet"/>
      <w:lvlText w:val="•"/>
      <w:lvlJc w:val="left"/>
      <w:pPr>
        <w:ind w:left="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48DE70">
      <w:start w:val="1"/>
      <w:numFmt w:val="bullet"/>
      <w:lvlText w:val="o"/>
      <w:lvlJc w:val="left"/>
      <w:pPr>
        <w:ind w:left="1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81EC71E">
      <w:start w:val="1"/>
      <w:numFmt w:val="bullet"/>
      <w:lvlText w:val="▪"/>
      <w:lvlJc w:val="left"/>
      <w:pPr>
        <w:ind w:left="1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3EB65A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74582A">
      <w:start w:val="1"/>
      <w:numFmt w:val="bullet"/>
      <w:lvlText w:val="o"/>
      <w:lvlJc w:val="left"/>
      <w:pPr>
        <w:ind w:left="3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76E7F4">
      <w:start w:val="1"/>
      <w:numFmt w:val="bullet"/>
      <w:lvlText w:val="▪"/>
      <w:lvlJc w:val="left"/>
      <w:pPr>
        <w:ind w:left="4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59C7B1A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9E0B1E">
      <w:start w:val="1"/>
      <w:numFmt w:val="bullet"/>
      <w:lvlText w:val="o"/>
      <w:lvlJc w:val="left"/>
      <w:pPr>
        <w:ind w:left="5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ECE478C">
      <w:start w:val="1"/>
      <w:numFmt w:val="bullet"/>
      <w:lvlText w:val="▪"/>
      <w:lvlJc w:val="left"/>
      <w:pPr>
        <w:ind w:left="6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E824214"/>
    <w:multiLevelType w:val="hybridMultilevel"/>
    <w:tmpl w:val="5B68FE60"/>
    <w:lvl w:ilvl="0" w:tplc="577A7F7A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58DA5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E736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FCF936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0A125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8A6BF1E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F841B8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783FE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C7CEF50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74076EAC"/>
    <w:multiLevelType w:val="hybridMultilevel"/>
    <w:tmpl w:val="0D4A0A42"/>
    <w:lvl w:ilvl="0" w:tplc="E376D74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9A6160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F2AE8E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E65D60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4EFF16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5A934C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E4BCA8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481A90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8C3FE2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77316CFE"/>
    <w:multiLevelType w:val="hybridMultilevel"/>
    <w:tmpl w:val="5896F6FA"/>
    <w:lvl w:ilvl="0" w:tplc="8B887AE6">
      <w:start w:val="1"/>
      <w:numFmt w:val="bullet"/>
      <w:lvlText w:val="•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827A1A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3C13F2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F0EC52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F86FFA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FA99B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FC8A5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7683B2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263196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86479A9"/>
    <w:multiLevelType w:val="hybridMultilevel"/>
    <w:tmpl w:val="4E103880"/>
    <w:lvl w:ilvl="0" w:tplc="FE22F5F2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7685AE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285AF0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D839AA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AEBBC6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9E76C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60FA86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B294D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5E717E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7D8D5F6A"/>
    <w:multiLevelType w:val="hybridMultilevel"/>
    <w:tmpl w:val="431272AA"/>
    <w:lvl w:ilvl="0" w:tplc="826278C6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1C55FE">
      <w:start w:val="1"/>
      <w:numFmt w:val="bullet"/>
      <w:lvlText w:val="o"/>
      <w:lvlJc w:val="left"/>
      <w:pPr>
        <w:ind w:left="11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DE0D48">
      <w:start w:val="1"/>
      <w:numFmt w:val="bullet"/>
      <w:lvlText w:val="▪"/>
      <w:lvlJc w:val="left"/>
      <w:pPr>
        <w:ind w:left="19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AEE0AE8">
      <w:start w:val="1"/>
      <w:numFmt w:val="bullet"/>
      <w:lvlText w:val="•"/>
      <w:lvlJc w:val="left"/>
      <w:pPr>
        <w:ind w:left="26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ECCD3E">
      <w:start w:val="1"/>
      <w:numFmt w:val="bullet"/>
      <w:lvlText w:val="o"/>
      <w:lvlJc w:val="left"/>
      <w:pPr>
        <w:ind w:left="33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0415F4">
      <w:start w:val="1"/>
      <w:numFmt w:val="bullet"/>
      <w:lvlText w:val="▪"/>
      <w:lvlJc w:val="left"/>
      <w:pPr>
        <w:ind w:left="4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1AE8DA">
      <w:start w:val="1"/>
      <w:numFmt w:val="bullet"/>
      <w:lvlText w:val="•"/>
      <w:lvlJc w:val="left"/>
      <w:pPr>
        <w:ind w:left="4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C68A106">
      <w:start w:val="1"/>
      <w:numFmt w:val="bullet"/>
      <w:lvlText w:val="o"/>
      <w:lvlJc w:val="left"/>
      <w:pPr>
        <w:ind w:left="55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5202B8">
      <w:start w:val="1"/>
      <w:numFmt w:val="bullet"/>
      <w:lvlText w:val="▪"/>
      <w:lvlJc w:val="left"/>
      <w:pPr>
        <w:ind w:left="6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7FC27FFE"/>
    <w:multiLevelType w:val="hybridMultilevel"/>
    <w:tmpl w:val="EAD472E6"/>
    <w:lvl w:ilvl="0" w:tplc="4BB49B84">
      <w:start w:val="1"/>
      <w:numFmt w:val="bullet"/>
      <w:lvlText w:val="•"/>
      <w:lvlJc w:val="left"/>
      <w:pPr>
        <w:ind w:left="2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103D68">
      <w:start w:val="1"/>
      <w:numFmt w:val="bullet"/>
      <w:lvlText w:val="o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CC1AA4">
      <w:start w:val="1"/>
      <w:numFmt w:val="bullet"/>
      <w:lvlText w:val="▪"/>
      <w:lvlJc w:val="left"/>
      <w:pPr>
        <w:ind w:left="19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44804DE">
      <w:start w:val="1"/>
      <w:numFmt w:val="bullet"/>
      <w:lvlText w:val="•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78461E">
      <w:start w:val="1"/>
      <w:numFmt w:val="bullet"/>
      <w:lvlText w:val="o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38FD6C">
      <w:start w:val="1"/>
      <w:numFmt w:val="bullet"/>
      <w:lvlText w:val="▪"/>
      <w:lvlJc w:val="left"/>
      <w:pPr>
        <w:ind w:left="41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5A622F0">
      <w:start w:val="1"/>
      <w:numFmt w:val="bullet"/>
      <w:lvlText w:val="•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885082">
      <w:start w:val="1"/>
      <w:numFmt w:val="bullet"/>
      <w:lvlText w:val="o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3604B8">
      <w:start w:val="1"/>
      <w:numFmt w:val="bullet"/>
      <w:lvlText w:val="▪"/>
      <w:lvlJc w:val="left"/>
      <w:pPr>
        <w:ind w:left="6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9"/>
  </w:num>
  <w:num w:numId="2">
    <w:abstractNumId w:val="17"/>
  </w:num>
  <w:num w:numId="3">
    <w:abstractNumId w:val="33"/>
  </w:num>
  <w:num w:numId="4">
    <w:abstractNumId w:val="54"/>
  </w:num>
  <w:num w:numId="5">
    <w:abstractNumId w:val="57"/>
  </w:num>
  <w:num w:numId="6">
    <w:abstractNumId w:val="43"/>
  </w:num>
  <w:num w:numId="7">
    <w:abstractNumId w:val="20"/>
  </w:num>
  <w:num w:numId="8">
    <w:abstractNumId w:val="28"/>
  </w:num>
  <w:num w:numId="9">
    <w:abstractNumId w:val="31"/>
  </w:num>
  <w:num w:numId="10">
    <w:abstractNumId w:val="41"/>
  </w:num>
  <w:num w:numId="11">
    <w:abstractNumId w:val="42"/>
  </w:num>
  <w:num w:numId="12">
    <w:abstractNumId w:val="45"/>
  </w:num>
  <w:num w:numId="13">
    <w:abstractNumId w:val="51"/>
  </w:num>
  <w:num w:numId="14">
    <w:abstractNumId w:val="32"/>
  </w:num>
  <w:num w:numId="15">
    <w:abstractNumId w:val="44"/>
  </w:num>
  <w:num w:numId="16">
    <w:abstractNumId w:val="66"/>
  </w:num>
  <w:num w:numId="17">
    <w:abstractNumId w:val="1"/>
  </w:num>
  <w:num w:numId="18">
    <w:abstractNumId w:val="49"/>
  </w:num>
  <w:num w:numId="19">
    <w:abstractNumId w:val="37"/>
  </w:num>
  <w:num w:numId="20">
    <w:abstractNumId w:val="21"/>
  </w:num>
  <w:num w:numId="21">
    <w:abstractNumId w:val="26"/>
  </w:num>
  <w:num w:numId="22">
    <w:abstractNumId w:val="16"/>
  </w:num>
  <w:num w:numId="23">
    <w:abstractNumId w:val="9"/>
  </w:num>
  <w:num w:numId="24">
    <w:abstractNumId w:val="58"/>
  </w:num>
  <w:num w:numId="25">
    <w:abstractNumId w:val="22"/>
  </w:num>
  <w:num w:numId="26">
    <w:abstractNumId w:val="63"/>
  </w:num>
  <w:num w:numId="27">
    <w:abstractNumId w:val="18"/>
  </w:num>
  <w:num w:numId="28">
    <w:abstractNumId w:val="46"/>
  </w:num>
  <w:num w:numId="29">
    <w:abstractNumId w:val="60"/>
  </w:num>
  <w:num w:numId="30">
    <w:abstractNumId w:val="40"/>
  </w:num>
  <w:num w:numId="31">
    <w:abstractNumId w:val="7"/>
  </w:num>
  <w:num w:numId="32">
    <w:abstractNumId w:val="56"/>
  </w:num>
  <w:num w:numId="33">
    <w:abstractNumId w:val="23"/>
  </w:num>
  <w:num w:numId="34">
    <w:abstractNumId w:val="15"/>
  </w:num>
  <w:num w:numId="35">
    <w:abstractNumId w:val="4"/>
  </w:num>
  <w:num w:numId="36">
    <w:abstractNumId w:val="55"/>
  </w:num>
  <w:num w:numId="37">
    <w:abstractNumId w:val="13"/>
  </w:num>
  <w:num w:numId="38">
    <w:abstractNumId w:val="24"/>
  </w:num>
  <w:num w:numId="39">
    <w:abstractNumId w:val="53"/>
  </w:num>
  <w:num w:numId="40">
    <w:abstractNumId w:val="10"/>
  </w:num>
  <w:num w:numId="41">
    <w:abstractNumId w:val="27"/>
  </w:num>
  <w:num w:numId="42">
    <w:abstractNumId w:val="36"/>
  </w:num>
  <w:num w:numId="43">
    <w:abstractNumId w:val="35"/>
  </w:num>
  <w:num w:numId="44">
    <w:abstractNumId w:val="59"/>
  </w:num>
  <w:num w:numId="45">
    <w:abstractNumId w:val="64"/>
  </w:num>
  <w:num w:numId="46">
    <w:abstractNumId w:val="14"/>
  </w:num>
  <w:num w:numId="47">
    <w:abstractNumId w:val="0"/>
  </w:num>
  <w:num w:numId="48">
    <w:abstractNumId w:val="61"/>
  </w:num>
  <w:num w:numId="49">
    <w:abstractNumId w:val="62"/>
  </w:num>
  <w:num w:numId="50">
    <w:abstractNumId w:val="12"/>
  </w:num>
  <w:num w:numId="51">
    <w:abstractNumId w:val="65"/>
  </w:num>
  <w:num w:numId="52">
    <w:abstractNumId w:val="30"/>
  </w:num>
  <w:num w:numId="53">
    <w:abstractNumId w:val="47"/>
  </w:num>
  <w:num w:numId="54">
    <w:abstractNumId w:val="2"/>
  </w:num>
  <w:num w:numId="55">
    <w:abstractNumId w:val="29"/>
  </w:num>
  <w:num w:numId="56">
    <w:abstractNumId w:val="67"/>
  </w:num>
  <w:num w:numId="57">
    <w:abstractNumId w:val="34"/>
  </w:num>
  <w:num w:numId="58">
    <w:abstractNumId w:val="50"/>
  </w:num>
  <w:num w:numId="59">
    <w:abstractNumId w:val="48"/>
  </w:num>
  <w:num w:numId="60">
    <w:abstractNumId w:val="52"/>
  </w:num>
  <w:num w:numId="61">
    <w:abstractNumId w:val="6"/>
  </w:num>
  <w:num w:numId="62">
    <w:abstractNumId w:val="3"/>
  </w:num>
  <w:num w:numId="63">
    <w:abstractNumId w:val="5"/>
  </w:num>
  <w:num w:numId="64">
    <w:abstractNumId w:val="8"/>
  </w:num>
  <w:num w:numId="65">
    <w:abstractNumId w:val="25"/>
  </w:num>
  <w:num w:numId="66">
    <w:abstractNumId w:val="19"/>
  </w:num>
  <w:num w:numId="67">
    <w:abstractNumId w:val="11"/>
  </w:num>
  <w:num w:numId="68">
    <w:abstractNumId w:val="38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FCF"/>
    <w:rsid w:val="00080A46"/>
    <w:rsid w:val="000C6CE9"/>
    <w:rsid w:val="001E163F"/>
    <w:rsid w:val="00255EF5"/>
    <w:rsid w:val="00287E5C"/>
    <w:rsid w:val="00381C80"/>
    <w:rsid w:val="004B248A"/>
    <w:rsid w:val="009D003D"/>
    <w:rsid w:val="009F624D"/>
    <w:rsid w:val="00C46FCF"/>
    <w:rsid w:val="00C47861"/>
    <w:rsid w:val="00CA3089"/>
    <w:rsid w:val="00E52D57"/>
    <w:rsid w:val="00FD34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E1AEB5-F7C5-4630-8CBC-F0035B0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7E5C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287E5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2811</Words>
  <Characters>16867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i Robert</dc:creator>
  <cp:lastModifiedBy>Jarosław</cp:lastModifiedBy>
  <cp:revision>3</cp:revision>
  <dcterms:created xsi:type="dcterms:W3CDTF">2026-09-08T14:14:00Z</dcterms:created>
  <dcterms:modified xsi:type="dcterms:W3CDTF">2026-09-08T14:14:00Z</dcterms:modified>
</cp:coreProperties>
</file>