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67B48" w14:textId="77777777" w:rsidR="000E0CCA" w:rsidRPr="007F6B79" w:rsidRDefault="008C5678">
      <w:pPr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7F6B79">
        <w:rPr>
          <w:rFonts w:ascii="Times New Roman" w:hAnsi="Times New Roman" w:cs="Times New Roman"/>
          <w:b/>
          <w:sz w:val="16"/>
          <w:szCs w:val="16"/>
        </w:rPr>
        <w:t>WYMAGANIA EDUKACYJNE Z JĘZYKA POLSKIEGO</w:t>
      </w:r>
    </w:p>
    <w:p w14:paraId="2AA43374" w14:textId="77777777" w:rsidR="000E0CCA" w:rsidRPr="007F6B79" w:rsidRDefault="008C5678">
      <w:pPr>
        <w:jc w:val="center"/>
        <w:rPr>
          <w:rFonts w:ascii="Times New Roman" w:hAnsi="Times New Roman" w:cs="Times New Roman"/>
          <w:sz w:val="16"/>
          <w:szCs w:val="16"/>
        </w:rPr>
      </w:pPr>
      <w:r w:rsidRPr="007F6B79">
        <w:rPr>
          <w:rFonts w:ascii="Times New Roman" w:hAnsi="Times New Roman" w:cs="Times New Roman"/>
          <w:b/>
          <w:sz w:val="16"/>
          <w:szCs w:val="16"/>
        </w:rPr>
        <w:t>dla klasy 4 szkoły podstawowej</w:t>
      </w:r>
    </w:p>
    <w:p w14:paraId="2F94D61F" w14:textId="77777777" w:rsidR="000E0CCA" w:rsidRPr="007F6B79" w:rsidRDefault="008C5678">
      <w:pPr>
        <w:spacing w:after="120"/>
        <w:rPr>
          <w:rFonts w:ascii="Times New Roman" w:hAnsi="Times New Roman" w:cs="Times New Roman"/>
          <w:sz w:val="16"/>
          <w:szCs w:val="16"/>
        </w:rPr>
      </w:pPr>
      <w:proofErr w:type="spellStart"/>
      <w:r w:rsidRPr="007F6B79">
        <w:rPr>
          <w:rFonts w:ascii="Times New Roman" w:hAnsi="Times New Roman" w:cs="Times New Roman"/>
          <w:sz w:val="16"/>
          <w:szCs w:val="16"/>
        </w:rPr>
        <w:t>Wymagania</w:t>
      </w:r>
      <w:proofErr w:type="spellEnd"/>
      <w:r w:rsidRPr="007F6B7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B79">
        <w:rPr>
          <w:rFonts w:ascii="Times New Roman" w:hAnsi="Times New Roman" w:cs="Times New Roman"/>
          <w:sz w:val="16"/>
          <w:szCs w:val="16"/>
        </w:rPr>
        <w:t>określają</w:t>
      </w:r>
      <w:proofErr w:type="spellEnd"/>
      <w:r w:rsidRPr="007F6B7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B79">
        <w:rPr>
          <w:rFonts w:ascii="Times New Roman" w:hAnsi="Times New Roman" w:cs="Times New Roman"/>
          <w:sz w:val="16"/>
          <w:szCs w:val="16"/>
        </w:rPr>
        <w:t>oczekiwane</w:t>
      </w:r>
      <w:proofErr w:type="spellEnd"/>
      <w:r w:rsidRPr="007F6B7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F6B79">
        <w:rPr>
          <w:rFonts w:ascii="Times New Roman" w:hAnsi="Times New Roman" w:cs="Times New Roman"/>
          <w:sz w:val="16"/>
          <w:szCs w:val="16"/>
        </w:rPr>
        <w:t>osiągnięcia</w:t>
      </w:r>
      <w:proofErr w:type="spellEnd"/>
      <w:r w:rsidRPr="007F6B79">
        <w:rPr>
          <w:rFonts w:ascii="Times New Roman" w:hAnsi="Times New Roman" w:cs="Times New Roman"/>
          <w:sz w:val="16"/>
          <w:szCs w:val="16"/>
        </w:rPr>
        <w:t xml:space="preserve"> ucznia na poszczególne oceny i uwzględniają zapisy podstawy programowej kształcenia ogólnego.</w:t>
      </w:r>
    </w:p>
    <w:tbl>
      <w:tblPr>
        <w:tblW w:w="16015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636"/>
        <w:gridCol w:w="2636"/>
        <w:gridCol w:w="2636"/>
        <w:gridCol w:w="2636"/>
        <w:gridCol w:w="2636"/>
      </w:tblGrid>
      <w:tr w:rsidR="000E0CCA" w:rsidRPr="007F6B79" w14:paraId="40EDFDFB" w14:textId="77777777" w:rsidTr="007F6B79">
        <w:trPr>
          <w:tblHeader/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E72D36" w14:textId="77777777" w:rsidR="000E0CCA" w:rsidRPr="007F6B79" w:rsidRDefault="008C56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Temat / zagadnienie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BE7B88" w14:textId="77777777" w:rsidR="000E0CCA" w:rsidRPr="007F6B79" w:rsidRDefault="008C56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Wymagania na ocenę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dopuszczającą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96079F" w14:textId="77777777" w:rsidR="000E0CCA" w:rsidRPr="007F6B79" w:rsidRDefault="008C56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Wymagania na ocenę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dostateczną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AF11F0" w14:textId="77777777" w:rsidR="000E0CCA" w:rsidRPr="007F6B79" w:rsidRDefault="008C56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Wymagania na ocenę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dobrą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00059" w14:textId="77777777" w:rsidR="000E0CCA" w:rsidRPr="007F6B79" w:rsidRDefault="008C56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Wymagania na ocenę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bardzo dobrą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A4036" w14:textId="77777777" w:rsidR="000E0CCA" w:rsidRPr="007F6B79" w:rsidRDefault="008C56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Wymagania na ocenę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celującą</w:t>
            </w:r>
          </w:p>
        </w:tc>
      </w:tr>
      <w:tr w:rsidR="000E0CCA" w:rsidRPr="007F6B79" w14:paraId="3A78991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35600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Rozdział I. Mój dom moi najbliżsi: Ann Patrick, „Posiłek na świeżym powietrzu”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B197D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 o sytuacji przedstawionej na obrazi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 – wymienia postaci znajdujące się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1B5F9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postacie przedstawione na obrazie – wyjaśnia, kim mogą być dla siebie osoby ukazane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2ECBC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analizując sytuację przedstawioną na obrazie, wyjaśnia, co mogło wydarzyć się wcześniej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4CFD7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proponuje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tematy rozmów postaci przedstawionych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A4AC7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 o sposobach spędzania wolnego czasu ze swoją rodziną – przedstawia własne zdanie na temat zalet wspólnego spożywania posiłków – wyjaśnia, jak można zacieśniać więzi rodzinne</w:t>
            </w:r>
          </w:p>
        </w:tc>
      </w:tr>
      <w:tr w:rsidR="000E0CCA" w:rsidRPr="007F6B79" w14:paraId="49E36DAD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969F2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 moim domu: Zofia Be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szczyńska, „Dom”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63E50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wymienia bohaterów wiersza – mieszkańców domu – wymienia postaci znajdujące się na obrazie Frederika Cotmana ,,Jeden z rodziny”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54D7F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wymienia sytuacje opisane w wierszu – wskazuje w tekś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cie wiersza wers i strofę – opowiada o postaciach znajdujących się na obrazie Frederika Cotmana ,,Jeden z rodziny” i wyjaśnia tytuł obrazu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EDE39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określa temat wiersza – opowiada w 2–3 zdaniach o sytuacjach przeds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tawionych w wierszu – nazywa uczucia towarzyszące osobom wypowiadającym się w wierszu i uzasadnia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40EEE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stosując odpowiednie tempo i intonację – opowiada w ciekawy sposób o mieszkańcach domu i o sytuacjach przedstawionych w wierszu, od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nosząc je do własnego doświadczenia – wyjaśnia, co może oznaczać obecność zwierząt w domu – wyjaśnia, co oznaczają słowa, że dom otwiera lub zamyka swoje cztery ściany – porównuje obraz domu ukazany w wierszu i na obrazie Frederika Cotmana ,,Jeden z rodzin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y”, wskazując podobieństwa i uzasadnia swój pogląd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1AB01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przedstawia w nietypowy sposób swój dom, domowników i ulubione przedmioty – wymienia miejsca, w których można czuć się jak w domu i uzasadnia swój wybór</w:t>
            </w:r>
          </w:p>
        </w:tc>
      </w:tr>
      <w:tr w:rsidR="000E0CCA" w:rsidRPr="007F6B79" w14:paraId="44764380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F36C9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Odrobina taktu: Francesca Simon, „Koszmarny Karol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ek i prześwietne święta”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991E5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wymienia wydarzenia przedstawione w utworze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2EC34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 i cicho – przedstawia bohaterów utworu – formułuje 2–3 zdania na temat czasu i miejsca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wydarzeń przedstawionych w utworze oraz o wydarzeniach utworu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057CF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wskazuje cechy charakteru Karolka i uzasadnia swój wybór, odwołując się do tekstu – wyjaśnia, czego rodzice chcieli nauczyć Karolka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98D0B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odpowiednie tempo i intonację – przedstawia swoją opinię o bohaterze i jego zachowaniu – prezentuje swoją opinię o liście napisanym przez Karolka i przewiduje reakcję rodziców na list, odnosząc się do własnych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8C3FB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formułuje zasady d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obrego zachowania w różnych sytuacjach – przedstawia pomysły sposobów pogodzenia się z decyzjami rodziców</w:t>
            </w:r>
          </w:p>
        </w:tc>
      </w:tr>
      <w:tr w:rsidR="000E0CCA" w:rsidRPr="007F6B79" w14:paraId="22E6BB8B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08596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Poszukiwany pan Słowik!: Julian Tuwim, „Spóźniony słowik”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5B487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wymienia bohaterów wiersza – wymienia sytuacje ukazane w wierszu (c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zas i miejsce)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F8F5D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przedstawia bohaterów wiersza i wyjaśnia, kim dla siebie są bohaterowie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FB504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określa temat wiersza – opowiada w 2–3 zdaniach o sytuacjach przedstawionych w wiersz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u – nazywa uczucia towarzyszące postaciom wypowiadającym się w wierszu i uzasadnia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43AF9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stosując odpowiednie tempo i intonację – opowiada w ciekawy sposób o małżeństwie Słowików i o sytuacjach przedstawionych w wierszu, odnosząc je do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własnego doświadczenia – ocenia postępowanie pana Słowika – wyjaśnia, jak należy postępować w sytuacji spóźnienia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B376E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przedstawia pomysł na inne zakończenie wiersza – wymienia zasady postępowania, dzięki którym można okazać wzajemny szacunek</w:t>
            </w:r>
          </w:p>
        </w:tc>
      </w:tr>
      <w:tr w:rsidR="000E0CCA" w:rsidRPr="007F6B79" w14:paraId="76C3007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B57BC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Rozmowa z dzia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dkiem: Robert Kimmel Smith, „Wojna z dziadkiem”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59F7D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wymienia wydarzenia przedstawione w utworze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86446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formułuje 2–3 zdania na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temat czasu i miejsca wydarzeń przedstawionych w utworze oraz o wydarzeniach utworu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FA237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wskazuje cechy charakteru Petera i uzasadnia swój wybór, odwołując się do tekstu – wyjaśnia, dlaczego Peter postanawia oddać dziadkow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i szczękę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wyjaśnia motywację dziadka do przystąpienia do wojny z wnukiem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2E769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czyta głośno, stosując odpowiednie tempo i intonację – przedstawia swoją opinię o bohaterze i jego zachowaniu – wyjaśnia, co według dziadka wywołało konflikt w rodzinie 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prezentu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je swoją opinię na temat powodów konfliktów rodzinnych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88AF8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samodzielnie formułuje wnioski na temat decyzji podejmowanych w rodzinie – przedstawia pomysły sposobów rozwiązywania konfliktów w rodzinie</w:t>
            </w:r>
          </w:p>
        </w:tc>
      </w:tr>
      <w:tr w:rsidR="000E0CCA" w:rsidRPr="007F6B79" w14:paraId="4D5D85F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F501E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Moja mama jest wspaniała!: Ryszard Przymus, „Nasza Mama 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jest poetką...”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5722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wskazuje bohaterkę wiersza – wskazuje, kto wypowiada się w wierszu – wymienia sytuacje ukazane w wierszu – podaje definicję nastroju wiersza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C362A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przedstawia bohaterkę wiersza i wyjaśnia,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kim jest dla osób wypowiadających się w utworze – wskazuje nastrój wiersza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ADB25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określa temat wiersza – opowiada w 2–3 zdaniach o tym, jak mama opisuje codzienne zajęcia i otaczający ją świat – wyjaśnia, jak sp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osób mamy, w jaki mówi o świecie, wpływa na dzieci – wyjaśnia, co wpływa na nastrój wiersza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A044B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stosując odpowiednie tempo i intonację – opowiada w ciekawy sposób o mamie i jej wpływie na dzieci, odnosząc je do własnego doświadczenia – przedsta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wia określenia, którymi można by opisać mamę przedstawioną w wierszu i uzasadnia swoje wybory – wyjaśnia, jakie uczucia towarzyszą osobom mówiącym w wierszu i uzasadnia swoją opinię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7923C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przedstawia pomysły na to, by o otaczającym świecie mówić w niezwykły sp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osób</w:t>
            </w:r>
          </w:p>
        </w:tc>
      </w:tr>
      <w:tr w:rsidR="000E0CCA" w:rsidRPr="007F6B79" w14:paraId="49898803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E85EC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Czym są alfabet, głoska, litera?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896F5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litery w kolejności alfabetycznej – definiuję literę – definiuje głoskę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80E4B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porządkuje wyrazy w kolejności alfabetycznej – odróżnia głoski i litery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D2722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liczbę liter i głosek w podanych wy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razach – odróżnia samogłoski i spółgłoski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732FA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bezbłędnie odróżnia samogłoski i spółgłoski – szuka wyrazu w słowniku ortograficznym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F88EC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sprawnie korzysta ze słownika ortograficznego, – korzysta z katalogu bibliotecznego, spisu produktów w sklepie internetowym</w:t>
            </w:r>
          </w:p>
        </w:tc>
      </w:tr>
      <w:tr w:rsidR="000E0CCA" w:rsidRPr="007F6B79" w14:paraId="3B9BF2F3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33A5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Czym jest sylaba?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581B2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sylaby – wyjaśnia, co tworzy sylabę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16DE9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dzieli wyrazy na sylaby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6639D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układa wyrazy z różnych sylab – poprawnie przenosi wyrazy do następnej linii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C6F2E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korzysta ze słownika ortograficznego, sprawdzając poprawnoś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ć przenoszenia wyrazów do następnej linii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609E0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układa historyjkę z wyrazów zbudowanych z rożnych sylab</w:t>
            </w:r>
          </w:p>
        </w:tc>
      </w:tr>
      <w:tr w:rsidR="000E0CCA" w:rsidRPr="007F6B79" w14:paraId="5A5E478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C41DC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każdego: Pisownia wyrazów z ó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B762C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ó – poprawnie zapisuje wyrazy zakończone na: -ów, -ówka, -ówna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54BC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stosuje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zasady ortograficzne pisowni ó – tworzy formy pokrewne i poprawnie zapisuje wyrazy z ó wymiennym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C745F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D4A0C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z ó niewymiennym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27B52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układa rymowanki z wyrazami z ó – układa historyjki z wyrazami z ó – pre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zentuje historyjki na forum klasy</w:t>
            </w:r>
          </w:p>
        </w:tc>
      </w:tr>
      <w:tr w:rsidR="000E0CCA" w:rsidRPr="007F6B79" w14:paraId="7D639BBA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E9F6A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każdego: Pisownia wyrazów z 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A7655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u – poprawnie zapisuje wyrazy zakończone na: -lec, -uch, -unek, -us, -usz, -ura, – uj, – uje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E889C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pisowni 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F9C3A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D4826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będące wyjątkami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9BE9C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opowiada, jak spędzają czas mieszkańcy deszczowego miasta, wykorzystując wyrazy z u</w:t>
            </w:r>
          </w:p>
        </w:tc>
      </w:tr>
      <w:tr w:rsidR="000E0CCA" w:rsidRPr="007F6B79" w14:paraId="0EFD2507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5A301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Szkoła mówienia i pisania: Jak napisać pozdrowienia?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F4F15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miejscowość 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datę – wymienia elementy pozdrowienia – podejmuje próbę napisania pozdrowień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DBC64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adres – redaguje pozdrowienia według wzoru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53C2E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zwroty do adresata – uzupełnia brakujące elementy pozdrowienia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6807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pozdrowienia odpowiednie do sy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tuacji i adresata – wskazuje różnice między SMS-em a kartką pocztową – stosuje emotikony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E4863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poprawnie pod względem językowym, ortograficznym i kompozycyjnym kartkę pocztową z życzeniami w związku z określoną sytuacją</w:t>
            </w:r>
          </w:p>
        </w:tc>
      </w:tr>
      <w:tr w:rsidR="000E0CCA" w:rsidRPr="007F6B79" w14:paraId="3665A0BA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82307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Rozdział II. Szkolne radości, 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szkolne smutki, Andrew Macara, „Piłkarze”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8B3F6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wybiera wyrazy, które najtrafniej opisują obraz – wymienia postaci znajdujące się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0BD59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wybiera wyrazy, które najtrafniej opisują obraz i uzasadnia swoją opinię – opisuje postacie przedstawione na obrazie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czas i miejsce sytuacji przedstawionej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0CE74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dominujące na obrazie kolory – opisuje sytuację przedstawioną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11733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dlaczego dziecko na drugim planie stoi samotnie i uzasadnia swoją opinię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7D2E4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nastrój obrazu i u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zasadnia swoją wypowiedź – opowiada o tym, co może wydarzyć się za chwilę pomiędzy dziećmi i uzasadnia swoją opinię – wyjaśnia, co jest ważne podczas wspólnej zabawy</w:t>
            </w:r>
          </w:p>
        </w:tc>
      </w:tr>
      <w:tr w:rsidR="000E0CCA" w:rsidRPr="007F6B79" w14:paraId="3DF4BF4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D3E33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Marzenia kontra szkoła: Joanna Kulmowa, „Marzenia”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C0F1E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określa, kim 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est osoba mówiąca w wierszu – podaje definicję podmiotu lirycznego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0BF51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wskazuje uczucia podmiotu lirycznego w wierszu – wyjaśnia, dlaczego podmiot liryczny nie lubi chodzić do szkoły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C56D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łowa – określa temat wiersza -wyjaśnia, dlaczego, według podmiotu lirycznego, w szkole nie ma miejsca na marzenia i uzasadnia swoją opinię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przedstawia, co się dzieje z marzeniami, które zostają w domu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F6ABA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czyta wiersz, stosując odpowiednie tempo i intonację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opowiada w ciekawy sposób o tym, czy w szkole można spełniać marzenia szkoła,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odnosząc się do własnego doświadczenia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23E42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wskazuje marzenia, dla których szkoła jest miejscem na ich spełnienie – formułuje opinię, od kogo lub od czego zależy spełnienie marzeń</w:t>
            </w:r>
          </w:p>
        </w:tc>
      </w:tr>
      <w:tr w:rsidR="000E0CCA" w:rsidRPr="007F6B79" w14:paraId="40C2B23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59E99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Mała szkoła życia: Marta H. Milewska, „Po co nam ta szkoła?”.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6342E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wymienia wydarzenia przedstawione w utworze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0AC4A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formułu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je 2–3 zdania na temat dwóch etapów projektu szkolnego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26221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wskazuje podobieństwa szkoły do dorosłego życia – wyjaśnia, czego, według taty, uczy szkoła oprócz różnych przedmiotów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F7934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intonację – opowiada w ciekawy sposób o wydarzeniach przedstawionych w utworze – wyjaśnia znaczenie słów: szkoła to taka mała szkoła życia i uzasadnia swoją opinię – wyjaśnia, dlaczego tata podał chłopcom przykład Ani – podaje argumenty, dlaczego warto uc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zyć się rzeczy, które wydają się nieciekawe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D984A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formułuje pytania związane ze wspomnieniami szkolnymi, które można zadać rodzicom – przedstawia projekt dotyczący szkoły marzeń – wyjaśnia, co można zrobić, by szkoła, do której uczęszcza, stała si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ę szkołą marzeń</w:t>
            </w:r>
          </w:p>
        </w:tc>
      </w:tr>
      <w:tr w:rsidR="000E0CCA" w:rsidRPr="007F6B79" w14:paraId="0D891B7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3ACC3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Pracujemy w zespole: Judy Blume, „Opowieści czwartoklasisty”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B8CEE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wymienia wydarzenia przedstawione w utworze – podaje definicję narratora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E5DF2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ho – przedstawia bohaterów utworu – wyjaśnia, kto opowiada o wydarzeniach w tekście – formułuje 2–3 zdania na temat zadania, które dzieci miały wykonać, uzasadniając, które etapy pracy były dla dzieci najtrudniejsze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AF1C0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kazuje uczucia chłopców, którzy zobaczyli okładkę przygotowaną przez koleżankę i uzasadnia swoje wybory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D34D9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opowiada w ciekawy sposób o wydarzeniach przedstawionych w utworze z perspektywy różnych bohate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rów – wyjaśnia, dlaczego zmienia zdanie o poszczególnych bohaterach, odwołując się do tekstu i do wypowiedzi członków innych grup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53E51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formułuje zasady dobrej współpracy w grupie</w:t>
            </w:r>
          </w:p>
        </w:tc>
      </w:tr>
      <w:tr w:rsidR="000E0CCA" w:rsidRPr="007F6B79" w14:paraId="5F5DE7FE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EEA7B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Podczas lekcji...: April Stevens, „Figgrotten”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A45C3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 – wymienia bohaterów utworu – określa czas i miejsce wydarzeń – wymienia wydarzenia przedstawione w utworze – podaje definicję bohatera literackiego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7269D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 i cicho – przedstawia bohaterów utworu – wyjaśnia, dlaczego bohaterka była bardzo aktywna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na lekcjach w młodszych klasach – formułuje 2–3 zdania na temat uczuć, które Figgrotten , wywoływała w uczniach, wyjaśniając, dlaczego dzieci mogły się tak czuć przy koleżance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526DD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wyjaśnia, jak zmieniło się zachowanie Figg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rotten w klasie – wyjaśnia, co czuła Figgrotten, kiedy nauczyciel zadawał jej pytania – przedstawia, co Figgrotten myślała o sobie i uczniach, odpowiadając na pytania nauczyciela?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4C8EC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głośno, stosując odpowiednie tempo i intonację – wyjaśnia, czy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postawa Friggotten wzbudza sympatię czy niechęć – opowiada, jak poprawić atmosferę w klasie, słucha opinii innych uczniów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0E083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próbuje znaleźć powody milczenia niektórych uczniów podczas lekcji – samodzielnie formułuje pomysły dotyczące zapobiegania bierności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uczniów podczas lekcji</w:t>
            </w:r>
          </w:p>
        </w:tc>
      </w:tr>
      <w:tr w:rsidR="000E0CCA" w:rsidRPr="007F6B79" w14:paraId="7C1F2A28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99D6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Biblioteka na nas czeka: Krystyna Wodnicka, „W bibliotece”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B6E98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określa, kiedy i gdzie mają miejsce wydarzenia ukazane w tekście – podaje definicję epitetu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29AA3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wskazuje sposoby spędz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ania wolnego czasu przedstawione w wierszu i mówi, który z nich wybiera najczęściej w wierszu – wyjaśnia, dlaczego podmiot liryczny nie lubi chodzić do szkoły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741FC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określa temat wiersza – znajduje w tekście okre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ślenia rzeczownika i udowadnia, iż są to epitety – znajduje w tekście trzy rzeczowniki bez określeń i formułuje do nich epitety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F4E62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czyta wiersz, stosując odpowiednie tempo i intonację – opowiada w ciekawy sposób o tym, co zyskujemy, czytając książki – wymyśla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tytuły książek wspomnianych w drugiej strofie, wyjaśnia, która z nich jest najciekawsza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2EF2A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pomysły, jak zachęcić innych do czytania – wybiera, dyskutując z kolegami i koleżankami w klasie, najlepszy z pomysłów na zachęcenie innych do czytania</w:t>
            </w:r>
          </w:p>
        </w:tc>
      </w:tr>
      <w:tr w:rsidR="000E0CCA" w:rsidRPr="007F6B79" w14:paraId="04CCE67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A143A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Misja: biblioteka!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AD591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jakie informacje na temat książki znajdują się na karcie katalogu internetowego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3F0DF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odpowiada na pytania dotyczące dalszych kroków w związku z niewiedzą o miejscu książki, końcem terminu wypożyczenia książki – przygotowuje info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rmacje na temat książki wartej przeczytania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076AF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szuka w Internecie informacji na temat zajęć organizowanych przez najbliższą bibliotekę – sporządza listę zajęć bibliotecznych w których chętnie wziąłby udział – wyjaśnia, która z bibliotek przedstawionych na 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lustracji wydaje się mu najbardziej atrakcyjna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9F3BF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opracowuje listę rozwiązań, które warto zastosować, by biblioteka była miejscem wartym spędzania w niej czasu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CCD32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przygotowuje plakat z samodzielnie przygotowanymi hasłami promującymi bibliotekę jako miejsce 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arte odwiedzenia</w:t>
            </w:r>
          </w:p>
        </w:tc>
      </w:tr>
      <w:tr w:rsidR="000E0CCA" w:rsidRPr="007F6B79" w14:paraId="1FA0492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B1592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Ludzie książki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B576A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ludzi, bez których nie powstałaby książka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94829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na czym polega praca poszczególnych osób przy książce – dopasowuje nazwy czynności do nazw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zawodów osób pracujących przy książce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63742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zapisuje pytania do wybrany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ch osób pracujących przy powstawaniu książki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6B37E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jakimi cechami charakteru powinny wyróżniać się poszczególne osoby pracujące nad powstawaniem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książki i uzasadnia swoje poglądy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4CAD4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wyjaśnia, który z zawodów związanych z powstawaniem książek wydaje się mu najciekawszy 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dlaczego</w:t>
            </w:r>
          </w:p>
        </w:tc>
      </w:tr>
      <w:tr w:rsidR="000E0CCA" w:rsidRPr="007F6B79" w14:paraId="68CDB089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22EDC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Bliżej języka: Co już wiemy o rzeczowniku?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09B7C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 definicję rzeczownika – wskazuje rzeczowniki nazywające osoby, zwierzęta, rośliny, rzeczy, miejsca, zja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wiska pogodowe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DB184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nazwy uczuć i układa z nimi zdania – ustala rodzaj rzeczowników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3EC88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wyszukuje rzeczowniki w rozmowie, zapisuje je w zeszycie w formie podstawowej i określa ich rodzaj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A015D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nazywa cechy charakteru, zapisuje je jako rzeczowniki i określa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ich rodzaj – zamienia rzeczowniki na inne o podobnych znaczeniu, by uniknąć powtórzeń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72024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używa różnych form rzeczowników sprawiających trudności, a w przypadku wątpliwości korzysta ze słownika</w:t>
            </w:r>
          </w:p>
        </w:tc>
      </w:tr>
      <w:tr w:rsidR="000E0CCA" w:rsidRPr="007F6B79" w14:paraId="22C3308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FA683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Jak odmienia się rzeczownik?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7C486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liczby i przypadki rzeczownika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F1F25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zadaje pytania przy kolejnych przypadkach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EA5DB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odmienia rzeczowniki przez przypadki w liczbie pojedynczej i mnogiej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1A80E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uzupełnia zdania właściwymi formami rzeczownika – określa przypadek i liczbę danego rzeczownika w zdaniu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D04A6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wymyśla zdanie pozwalające zapamiętać nazwy przypadków i ich kolejność</w:t>
            </w:r>
          </w:p>
        </w:tc>
      </w:tr>
      <w:tr w:rsidR="000E0CCA" w:rsidRPr="007F6B79" w14:paraId="2E2E00D8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288B9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każdego: Pisownia wielką literą – imiona, nazwiska, tytuły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80320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wielką literą imion, nazwisk, przydomków, pseudonimów, tytułów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0C92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je zasady ortograficzne pisowni wielką literą imion, nazwisk, przydomków, pseudonimów, tytułów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4D119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imiona, nazwiska, przydomki, przezwiska, tytuły książek, filmów, programów, dzieł sztuki –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A7844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poprawnie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zapisuje tytuły książek, filmów, utworów, dzieł sztuki, programów, również ze spójnikami i przyimkami wewnątrz tytułu – samodzielnie i sprawnie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8B404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poprawnie wszystkie podane wyrazy z trudnościami ortograficznymi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(pisownia wielką i małą literą)</w:t>
            </w:r>
          </w:p>
        </w:tc>
      </w:tr>
      <w:tr w:rsidR="000E0CCA" w:rsidRPr="007F6B79" w14:paraId="0622A1B9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E32D8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Interpunkcja: Cudzysłów i kursywa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5612F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cudzysłów i kursywę – zna zasady stosowania cudzysłowu i kursywy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2385A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tytuły utworów w cudzysłowach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CAEFF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cytowane wypowiedzi w cudzysłowach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63EB0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kursywę w tekśc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ie pisanym na komputerze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3D779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tytuły w wypowiedzi zapisanej ręcznie lub komputerowo na temat swoich ulubionych książek, filmów i programów – stosuje poprawne formy rzeczownika cudzysłów</w:t>
            </w:r>
          </w:p>
        </w:tc>
      </w:tr>
      <w:tr w:rsidR="000E0CCA" w:rsidRPr="007F6B79" w14:paraId="2FDB66A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A2E7F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Szkoła mówienia i pisania: Jak tworzyć notatki?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A9933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mówi, czym jest notatka i wymienia różne sposoby notowania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81B6D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odróżnia różne sposoby notowania – sporządza notatki, wykorzystując wiedzę na temat różnych sposobów notowania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512F4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wybiera z tekstu ważne informacje – notuje ważne informacje w formie krótkiego tek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stu, punktów, schematu, tabeli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906FE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sporządza notatkę w określonej formie – wybiera sposób zanotowania ważnych informacji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22672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trafnie wybiera najlepszą formę notatki i samodzielnie ją redaguje, zgodnie z wymogami dotyczącymi tej formy wypowiedzi – przestrzega 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asad poprawności językowej</w:t>
            </w:r>
          </w:p>
        </w:tc>
      </w:tr>
      <w:tr w:rsidR="000E0CCA" w:rsidRPr="007F6B79" w14:paraId="5BE80DB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FD222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Rozdział III. O sobie, o nas, Nikołaj Pietrowicz Bogdanow-Bielski, „Goście”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15039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postaci znajdujące się na obrazie – określa czas i miejsce sytuacji przedstawionej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36CF1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postacie przedstawione na obrazie – 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yjaśnia obecność lampionów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B41B3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sytuację przedstawioną na obrazie – przewiduje niespodzianki i zabawy czekające na chłopców za ogrodzeniem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84259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proponuje tematy rozmów postaci przedstawionych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A2857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 związek tytułu z sytuacją przedstawioną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na obrazie – opowiada, co będzie działo się później, w jakich wydarzeniach będą uczestniczyć chłopcy</w:t>
            </w:r>
          </w:p>
        </w:tc>
      </w:tr>
      <w:tr w:rsidR="000E0CCA" w:rsidRPr="007F6B79" w14:paraId="5948CB2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63D2C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Jaka, jaki jestem?: Joanna Papuzińska, ,,Ja”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99918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wyjaśnia, co jest tematem wiersza – podaje definicję porównania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6FD5B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, wyraźnie – wyjaśnia, jak przedstawia siebie osoba, która wypowiada się w wierszu, na czym się skupia w prezentacji siebie – wskazuje, jak tytuł wiersza łączy się z jego treścią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66646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wskazuje fragmenty dotycząc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 myśli mówiącego – określa, jakie są te myśli, kiedy się pojawiają i czego mogą dotyczyć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26D9F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wiersz, stosując odpowiednie tempo i intonację – wybiera jedną myśl, którą uważa za najbliższą i rysuje ją w zeszycie – uzasadnia, czy dobrze jest mieć wiele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myśli w głowie – analizuje budowę porównania i wskazuje porównania w wierszu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8415E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trzy swoje cechy i prezentuje je w formie porównań</w:t>
            </w:r>
          </w:p>
        </w:tc>
      </w:tr>
      <w:tr w:rsidR="000E0CCA" w:rsidRPr="007F6B79" w14:paraId="6B2346F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A5A22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Jesteśmy różni: Ewa Martynkien, ,, Mój kumpel Jeremi”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49B07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mówi, kto uczestniczy w wydarzeniach i kto o nich opowiada –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wskazuje, gdzie i kiedy dzieją się wydarzenia przedstawione w tekście – układa wydarzenia w kolejności ich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występowania – wyjaśnia, które wydarzenie jest najważniejsze – wskazuje, dla kogo wydarzenie jest nieprzyjemne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03B55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mówi, co Oskar i Jeremi mogli czuć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podczas zabawy dziurawą piłką, podczas spotkania z wyrostkami i w chwili dotarcia do szałasu – wskazuje, w których sytuacjach uczucia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chłopców się różniły i wyjaśnia przyczynę tych różnic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5000C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wyjaśnia, dlaczego narrator przypomniał sobie historię gęsi Emmy,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gdy był prześladowany – wskazuje, co łączy historię gęsi Emmy z przeżyciami narratora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3B958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fragmentu utworu, w którym bohater akceptuje siebie takim, jakim jest i wyjaśnia, co te słowa o nim mówią i czego mogą nas nauczyć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E4732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 w codziennym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życiu można wykorzystać różnorodność ludzi, zwierząt i roślin – wyjaśnia, co można zrobić, by pomóc osobie prześladowanej i zadbać o swoje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bezpieczeństwo</w:t>
            </w:r>
          </w:p>
        </w:tc>
      </w:tr>
      <w:tr w:rsidR="000E0CCA" w:rsidRPr="007F6B79" w14:paraId="69D5E11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670FE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Jak sobie radzę z emocjami?: Agnieszka Chylińska, „Zezia i wszystkie problemy świata”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D91EF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naj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ważniejsze wydarzenie z tekstu – określa, kiedy i gdzie wydarzenie się rozgrywa – wskazuje bohaterów wydarzenia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8545E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co było ważne dla Zuzi po rozpoczęciu biegu – omawia, jak Basia Pająk i pani Izabela dodawały Zuzi otuchy – mówi, jak Zuzia zachował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 się wobec Przemka Kiszki – wskazuje, jak Zuzia mogłaby podziękować Przemkowi Kiszce za jego gest i pogratulować mu sukcesu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D8029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wybiera po dwie nazwy emocji nazywa uczucia Zuzi przed biegiem i po jego zakończeniu, odwołując się do tekstu – wyjaśnia, jaki wp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ływ na Zuzię może mieć niepowodzenie podczas zawodów – wyjaśnia, czy doświadczenie niepowodzenia może być przydatne w życiu, uzasadnia swoje stanowisko odwołując się do treści tekstu i własnych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E839D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jak radzić sobie z uczuciami po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niepowodzeniach – wskazuje, na podstawie własnych doświadczeń, co pomaga odzyskać spokój i gotowość do podejmowania kolejnych wyzwań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00B96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przygotowuje plakat zachęcający do wysiłku mimo kolejnych niepowodzeń – wymyśla hasło motywujące do wytrwałego dążenia do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celu</w:t>
            </w:r>
          </w:p>
        </w:tc>
      </w:tr>
      <w:tr w:rsidR="000E0CCA" w:rsidRPr="007F6B79" w14:paraId="5B2DDC64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28F11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Jak się chwalić?: Jan Brzechwa, ,,Samochwała”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B4FE7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jaka jest Samochwała przedstawiona w wierszu: jakie ma cechy i umiejętności jak wygląda jaką ma rodzinę – podaje definicję rymu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937E5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z czego Samochwała może być dumna, uzasadnia swoją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odpowiedź, odwołując się do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62984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różnicę, pomiędzy chwaleniem się a przechwalaniem – decyduje, czy Samochwała chwali się, czy przechwala, uzasadnia swoją odpowiedź, odwołując się do tekstu i własnych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7909B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jakie uczucia może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wzbudzać Samochwała w swoich koleżankach i kolegach, uzasadnia swoją odpowiedź, odwołując się do tekstu i własnych doświadczeń – zapisuje trzy pary wyrazów, które rymują się w utworze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76086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radę dla Samochwały, jak mówić o swoich zaletach</w:t>
            </w:r>
          </w:p>
        </w:tc>
      </w:tr>
      <w:tr w:rsidR="000E0CCA" w:rsidRPr="007F6B79" w14:paraId="29B3623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6CDB4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Młodzi maj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ą głos: Anne-Cath. Vestly, „8+2 i promenada babci”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24B1F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wymienia wydarzenia przedstawione w utworze – podaje definicję synonimu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CC510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 i cicho – przedstawia bohaterów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utworu – wyjaśnia, jak wyglądała sytuacja, w której uczestniczą bohaterowie z ich perspektywy – formułuje 2–3 zdania na temat cech charakteru bohaterów i uzasadnia swoje wybory, odnosząc się do tekstu – łączy wyrazy o tym samym znaczeniu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4C925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raźnie oraz cicho – wyjaśnia, jakie informacje przekazuje autor tekstu na temat dzieci poprzez zachowanie i postawę Mortena – zastępuje wyrazy synonimami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97F56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wyjaśnia, jak na co dzień można dbać o przyro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dę – wskazuje, który wyraz nie jest synonimem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AED87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wykonuje plakat zachęcający do dbania o przyrodę – stosuje różnorodne słownictwo, korzysta z synonimów, budując swoja wypowiedź – formułuje sądy na temat tego, dlaczego warto reagować, gdy przyro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da jest zagrożona</w:t>
            </w:r>
          </w:p>
        </w:tc>
      </w:tr>
      <w:tr w:rsidR="000E0CCA" w:rsidRPr="007F6B79" w14:paraId="5100E43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CAA92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Wielki człowiek, czyli jaki?: Ewa Szelburg-Zarembina, „Przed pomnikiem Wielkiego Człowieka”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C8DFB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określa, kiedy i gdzie mają miejsce wydarzenia ukazane w tekście – podaje definicję adresata wiersza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3C3EE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o, wyraźnie – wyjaśnia, jakie uczucia towarzyszą mu po przeczytaniu wiersza i uzasadnia swoją odpowiedź – wyjaśnia, kim jest adresat wiersza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47388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określa temat wiersza – wyjaśnia na podstawie wiersza, kim jest 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ielki człowiek – wyjaśnia wpływ wielkiego człowieka na świat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508DD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stosując odpowiednie tempo i intonację – wyjaśnia, co oznaczają słowa i ty możesz wyrosnąć na wielkiego człowieka i odnosi je do własnych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5EB2D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formułuje listę cech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wyróżniających wielkiego człowieka, uzasadnia swoje wybory – proponuje swoje rozwiązania, by świat stał się lepszym miejscem</w:t>
            </w:r>
          </w:p>
        </w:tc>
      </w:tr>
      <w:tr w:rsidR="000E0CCA" w:rsidRPr="007F6B79" w14:paraId="039FC09E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3FC53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Komunikacja: Jak się porozumiewamy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7E4B9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 definicję nadawcy, odbiorcy oraz komunikatu – wskazuje nadawcę i odbiorcę komunikatu 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 podstawie zdjęć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25B91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przedstawia, jakie znaki wykorzystujemy, by skutecznie się komunikować – nazywa uczucia postaci na ilustracjach i wyraża je emotikonami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398E6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dlaczego w miejscach publicznych stosuje się znaki graficzne podczas komunikowania się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19CFD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wyjaśnia, dlaczego znajomość znaków jest potrzebna we współczesnym świecie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47B96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projektuje znak, za pomocą którego informuje innych o potrzebie odpoczynku</w:t>
            </w:r>
          </w:p>
        </w:tc>
      </w:tr>
      <w:tr w:rsidR="000E0CCA" w:rsidRPr="007F6B79" w14:paraId="4416427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AD22F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Co już wiemy o przymiotniku?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237F6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przymiotniki wśród innych części m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owy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DC51B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wypisuje z tekstu rzeczowniki wraz z określającymi je przymiotnikami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36A5A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-wypisuje rzeczowniki i dopasowuje do nich odpowiednie przymiotniki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7DD3E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wyszukuje przymiotniki w zadaniach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3735C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salę lekcyjną, używając przymiotników</w:t>
            </w:r>
          </w:p>
        </w:tc>
      </w:tr>
      <w:tr w:rsidR="000E0CCA" w:rsidRPr="007F6B79" w14:paraId="1882605E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FFE9A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Jak odmienia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się przymiotnik?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B293A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dopasowuje przymiotniki do ilustracji – podaje liczby, rodzaje i przypadki przymiotnika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D6BF5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odmienia przymiotnik przez liczby i przypadki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7822E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stosuje przymiotniki w odpowiednich formach – odróżnia przymiotniki w rodzaju męskoosobowym 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niem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ęskoosobowym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DF189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określa przypadek, rodzaj i liczbę danego przymiotnika – określa rodzaj przymiotnika w liczbie pojedynczej i liczbie mnogiej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BFF0B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zastępuje przymiotniki modne ich synonimami, by tworzyć precyzyjniejsze wypowiedzi – w przypadku wątpliwości korzysta z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odpowiedniego słownika</w:t>
            </w:r>
          </w:p>
        </w:tc>
      </w:tr>
      <w:tr w:rsidR="000E0CCA" w:rsidRPr="007F6B79" w14:paraId="53D881F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B7BF5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Ortografia dla każdego: Pisownia wyrazów z rz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34E24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wymienia zasady ortograficzne pisowni rz – poprawnie zapisuje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wyrazy zakończone na: -arz, -erz, -mistrz, -mierz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DA48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pisowni rz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0C62F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formy pokrewne i poprawnie zapisuje wyrazy z rz wymiennym –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3D519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poprawnie zapisuje wyjątki w pisowni rz po spółgłoskach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z rz niewymiennym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6F8F4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poprawnie wszystkie podane wyrazy z trudnościami ortograficznymi (pisownia rz ) – samodzielnie i sprawnie korzysta ze słownika ortograficznego – tworzy historyjkę z wyrazami z rz</w:t>
            </w:r>
          </w:p>
        </w:tc>
      </w:tr>
      <w:tr w:rsidR="000E0CCA" w:rsidRPr="007F6B79" w14:paraId="79C1F23D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FDCAC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ego: Pisownia wyrazów z ż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59E28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ż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55316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pisowni ż – poprawnie zapisuje wyrazy z ż po l, ł, r, n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54679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tworzy formy pokrewne i poprawnie zapisuje wyrazy z ż wymiennym – korzysta ze słownika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17411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z ż niewymiennym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29918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poprawnie wszystkie podane wyrazy z trudnościami ortograficznymi (pisownia z ż) – samodzielnie i sprawnie korzysta ze słownika ortograficznego – tworzy historyjkę dotyczącą tego, o czy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m mogą rozmawiać nowi znajomi: sierżant, inżynier i jego żona</w:t>
            </w:r>
          </w:p>
        </w:tc>
      </w:tr>
      <w:tr w:rsidR="000E0CCA" w:rsidRPr="007F6B79" w14:paraId="46453B70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770B1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Szkoła mówienia i pisania: Jak opisać postać?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F05D3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definiuje opis postaci i wymienia jego najważniejsze elementy – wymienia wyrazy opisujące wygląd postaci – opisuje ustnie w 2–3 zdaniach wygląd 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zachowanie postaci rzeczywistej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35299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łączy nazwy części opisu postaci z przykładami – wymienia przymiotniki określające wiek, wzrost, sylwetkę, twarz, włosy, strój, usposobienie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88CC6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cechy charakteru postaci na podstawie jej zachowania – stosuje wyrazy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bliskoznaczne, dzięki którym unika powtórzeń wyrazów być i mieć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15BF9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przygotowuje zagadki – opisy osób z klasy – stosuje odpowiednią kompozycję w wypowiedzi pisemnej – wydziela akapity w wypowiedzi pisemnej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63E49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samodzielnie, zgodnie z wymogami dotyczącymi tej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formy wypowiedzi, redaguje poprawny i wyczerpujący opis postaci, unikając powtórzeń – wyjaśnia, jak w codziennym życiu można wykorzystać umiejętność opisywania postaci</w:t>
            </w:r>
          </w:p>
        </w:tc>
      </w:tr>
      <w:tr w:rsidR="000E0CCA" w:rsidRPr="007F6B79" w14:paraId="012BF6C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06159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Rozdział IV. Opisać Polskę, Henryk Weyssenhoff „Wiosna”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7672B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nazywa kolory, które widzi na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obrazie – mówi o pogodzie, przedstawionej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1C50F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czas i miejsce sytuacji przedstawionej na obrazie – wyjaśnia, czy miejsce przedstawione na obrazie jest spokojne, czy pełne ruchu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5AF63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jak przedstawiony na obrazie krajobraz wyglądałby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zimą lub jesienią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A35CD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pierwszy i drugi plan obrazu – wybiera fragment obrazu i opisuje go za każdym razem w jednym zdaniu wesoło, smutno, tajemniczo, zabawnie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2D6FF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 związek między dziełem a tytułem rozdziału – nadaje obrazowi własny tytuł i uzas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adnia swój wybór</w:t>
            </w:r>
          </w:p>
        </w:tc>
      </w:tr>
      <w:tr w:rsidR="000E0CCA" w:rsidRPr="007F6B79" w14:paraId="711923E4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A6C05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Polska – mój kraj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2D426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ważne miejsca w Polsce – podaje skojarzenia ze słowem Polska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596C1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podaje, z czego słyną różne miejsca w Polsce – rozpoznaje miejsca, budynki i przedmioty przedstawione na mapie Polski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93EE3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wybiera trzy polskie miast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 i podaje do nich jak najwięcej skojarzeń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26A19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 o atrakcjach regionu, w którym mieszka – wyjaśnia, co łączy wszystkich Polaków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1260D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przygotowuje folder dla zagranicznych turystów reklamujący najładniejsze miejsca w Polsce</w:t>
            </w:r>
          </w:p>
        </w:tc>
      </w:tr>
      <w:tr w:rsidR="000E0CCA" w:rsidRPr="007F6B79" w14:paraId="1544494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82C63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Co warto wiedzieć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 hymnie?: Józef Wybicki, „Mazurek Dąbrowskiego”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FBAE8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zna hymn Polski „Mazurek Dąbrowskiego” – wyjaśnia, gdzie i kiedy powstał utwór, kto jest jego autorem, – podaje definicję rytmu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6477C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dla kogo napisano ,,Mazurek Dąbrowskiego” i w jakiej sytuacji zn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ajdowała się wtedy Polska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548A7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wymienia postaci i zdarzenia przedstawione w ,,Mazurku Dąbrowskiego” – określa nastrój utworu, uzasadnia na podstawie tekstu swoje zdanie – wyjaśnia, co oznacza słowo ,,my” w utworze – wyjaśnia, jak powtarzająca się ilość sylab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wpływa na recytację utworu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513B1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omawia, do jakiej postawy wobec ojczyzny chce przekonać Polaków osoba mówiąca w utworze – wyjaśnia, jak wyrazić miłość do ojczyzny w czasach pokoju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54DA3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jak wyrazić miłość do ojczyzny w czasach pokoju – wyjaśnia, jak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zachowywać się podczas śpiewania lub słuchania ,, Mazurka Dąbrowskiego”</w:t>
            </w:r>
          </w:p>
        </w:tc>
      </w:tr>
      <w:tr w:rsidR="000E0CCA" w:rsidRPr="007F6B79" w14:paraId="3625FDE9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BCAFD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Jak być patriotą na co dzień?: Marek Michalak, „Opowieści o tym, co w życiu ważne”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B3A78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wymienia wydarz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enia przedstawione w utworze – podaje definicję synonimu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2E8B6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formułuje 2–3 zdania na temat tego, co zmartwiło Miłosza i jak mama zareagowała na zmartwienie syna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A7ED4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wskaz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uje różne przykłady zachowań patriotycznych i odnosi je do codziennego życia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4783D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wyjaśnia, dlaczego dbanie o przyrodę jest przykładem postawy patriotycznej – wyjaśnia powód powołania się w tekście na aut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orytet i buduje wniosek dotyczący tego, jak rodzice współcześnie mogą swoje dzieci uczyć patriotyzmu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9A3D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tworzy definicję patriotyzmu i dyskutuje na temat współczesnego rozumienia patriotyzmu</w:t>
            </w:r>
          </w:p>
        </w:tc>
      </w:tr>
      <w:tr w:rsidR="000E0CCA" w:rsidRPr="007F6B79" w14:paraId="7AC6DAE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8A9EB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Piastowska gościnność: Magdalena Grądzka, „Piast Koł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odziej”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F7F93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układa wydarzenia utworu w kolejności – podaje definicję elementów realistycznych i fantastycznych utworu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1FD2C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ormułuje 2–3 zdania na temat tego, jak wyglądało życie Piasta Kołodzieja i jego rodziny, czym były postrzyżyny, jak Piast ugościł wędrowców i jak wędrowcy odwdzięczyli się za gościnę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E5C7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głośno, wyraźnie oraz cicho – wymienia wydarzenia realistyczne 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fantastyczne legendy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13193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wskazuje cechy charakteru Piasta Kołodzieja i uzasadnia je, odnosząc się do treści legendy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BC243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samodzielnie tworzy definicję gościnności – wyjaśnia, dlaczego warto okazywać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gościnność innym ludziom</w:t>
            </w:r>
          </w:p>
        </w:tc>
      </w:tr>
      <w:tr w:rsidR="000E0CCA" w:rsidRPr="007F6B79" w14:paraId="21376FD5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C99AB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Kraj Lecha: Magdalena Grądzka, „O Lechu, Czechu i Rusie”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41A95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porządkuje wydarzenia legendy, układając je w kolejności – podaje definicję legendy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09307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yta głośno i cicho – przedstawia bohaterów utworu – formułuje 2–3 zdania na temat tego, dlaczego Lech, Czech i Rus postanowili wyruszyć w drogę, jakie ziemie osiedlili bracia, co sprawiło, że Lech pozostał w miejscu wybranym na odpoczynek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94126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yraźnie oraz cicho – wyjaśnia, dlaczego gród Lecha nazwano Gnieznem – wyjaśnia związek między legendą a polskim godłem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91D6F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wskazuje na podstawie tekstu cechy legendy – wyjaśnia, o jakim ważnym wydarzeniu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opowiada legenda ,,O Lechu, Czechu i Rusie”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F0F0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tworzy wypowiedź na temat tego, dlaczego warto znać przeszłość Polaków i Polski</w:t>
            </w:r>
          </w:p>
        </w:tc>
      </w:tr>
      <w:tr w:rsidR="000E0CCA" w:rsidRPr="007F6B79" w14:paraId="7002A765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CA112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Z wizytą w teatrze: Joanna Kulmowa, „Po co jest teatr?”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01BA2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wiersz głośno – określa, gdzie ma miejsce sytuacja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ukazana w tekście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50071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wyjaśnia, co jest tematem wiersza – wyjaśnia znaczenie rekwizytów w teatrze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2E01B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wiersz, podkreślając głosem ważne słowa – wyjaśnia, co to znaczy, że w teatrze dzieją się czary – omawia wrażenia po spe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ktaklu na podstawie wiersza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04679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wiersz, stosując odpowiednie tempo i intonację – wyjaśnia, dlaczego, według podmiotu mówiącego, warto chodzić do teatru – odpowiada na pytanie, po co jest teatr, korzystając z informacji zawartych w tekście i z własnych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07598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proponuje, jak wykorzystać różne przedmioty na scenie teatralnej</w:t>
            </w:r>
          </w:p>
        </w:tc>
      </w:tr>
      <w:tr w:rsidR="000E0CCA" w:rsidRPr="007F6B79" w14:paraId="6D7B6FB7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DCCA9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Ludzie teatru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5521A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ludzi przygotowujących przedstawienie teatralne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F7F35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na czym polega praca poszczególnych osób przy przedstawieniu teatralnym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3FCA0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który 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zawodów związanych z teatrem wydaje się być najciekawszy i uzasadnia swój wybór – prezentuje zawody związane z teatrem za pomocą ikonek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36D59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który z elementów przedstawienia teatralnego (reżyseria, gra aktorów, kostiumy, charakteryzacja, dekoracje,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rekwizyty, muzyka, światło) jest szczególnie ważny i uzasadnia swój wybór, odnosząc się do własnych doświadczeń – opowiada o wrażeniach z obejrzanego przedstawienia teatralnego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AE157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kodeks kulturalnego zachowania w teatrze</w:t>
            </w:r>
          </w:p>
        </w:tc>
      </w:tr>
      <w:tr w:rsidR="000E0CCA" w:rsidRPr="007F6B79" w14:paraId="5D503BE4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79C3E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Bazyliszek w teatrze: Wanda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Chotomska, „Legenda o warszawskim Bazyliszku”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5C671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EB4A0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formułuje 2–3 zdania na temat tego, czego bali się mieszkańcy Warszawy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, co im groziło, co przydarzyło się bratu Magdy, jak Magda próbowała uratować brata, jak przekonywano dziewczynę, by nie wchodziła do lochu, na jaki pomysł wpadła Magda, by uratować Marka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83A74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wyjaśnia, jakimi cechami chara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kteru wykazała się bohaterka i uzasadnia swój wybór, odnosząc się do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B4A26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głośno, stosując odpowiednie tempo i intonację – wskazuje konsekwencje wyborów Magdy, wymieniając skutki wejścia do lochu i pozostania na zewnątrz – wyjaśnia, jaką decyzję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podjąłby, będąc na miejscu Magdy – wyjaśnia znaczenie przysłowia Kto mieczem wojuje, od miecza ginie – wyjaśnia, czy przysłowie można odnieść do zakończenia legendy, uzasadniając swoją odpowiedź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C8682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przygotowuje przedstawienie pod tytułem ,,Legenda o warszaw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skim Bazyliszku”</w:t>
            </w:r>
          </w:p>
        </w:tc>
      </w:tr>
      <w:tr w:rsidR="000E0CCA" w:rsidRPr="007F6B79" w14:paraId="71A8B0FF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167B9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Co już wiemy o czasowniku?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9102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czynności uczniów podczas przerwy – podaje definicję czasownika i pytania czasownika – wskazuje czasowniki wśród innych części mowy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09EDD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z jakimi wyrazami łączą się czasowniki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F6480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odróżnia czasowniki nazywające czynności i stany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35A56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poprawnie stosuje czasowniki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176C7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wypowiedzi o ulubionych lekcjach, wykorzystując czasowniki nazywające czynności i stany</w:t>
            </w:r>
          </w:p>
        </w:tc>
      </w:tr>
      <w:tr w:rsidR="000E0CCA" w:rsidRPr="007F6B79" w14:paraId="4AE89EC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9B277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Bliżej języka: Jak odmienia się czasownik?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44D6D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 liczby, rodzaje i osoby czas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ownika – wskazuje czasowniki w czasie przeszłym, teraźniejszym i przyszłym – wskazuje bezokolicznik jako nieosobową formę czasownika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F1F5C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odmienia czasowniki przez liczby i osoby – odróżnia czasowniki w czasie przeszłym, teraźniejszym i przyszłym – rozpoznaje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bezokolicznik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6DC12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czasowniki w odpowiednich formach – określa osobę, liczbę i rodzaj czasownika – odróżnia osobową formę czasownika od nieosobowej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98FA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stosuje czasowniki w różnych rodzajach – tworzy poprawne formy trudnych czasowników – okre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śla osobę, rodzaj i liczbę danego czasownika – używa bezokoliczników w wypowiedzi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C60CD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wykorzystuje wiedzą o czasowniku do komunikowania się z otoczeniem w adekwatny sposób</w:t>
            </w:r>
          </w:p>
        </w:tc>
      </w:tr>
      <w:tr w:rsidR="000E0CCA" w:rsidRPr="007F6B79" w14:paraId="65067B98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1F209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każdego: Pisownia wielką literą – państwa, regiony, miasta, dzielnice,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wsie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3114F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wielką literą państw, regionów, miast, dzielnic, wsi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FE541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pisowni wielką literą państw, regionów, miast, dzielnic, wsi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EC188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nazwy państw, regionów, miast, dzielnic, wsi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–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767CD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nazwy państw, regionów, miast, dzielnic, wsi, odróżniając nazwy własne od pospolitych – samodzielnie i sprawnie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9F1C1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tworzy wypowiedź pisemną na temat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miejscowości, w której mieszka, województwa, kraju, który chce odwiedzić i języka, którym mówią mieszkańcy kraju, poprawnie zapisując nazwy państw, regionów, miast, dzielnic, wsi</w:t>
            </w:r>
          </w:p>
        </w:tc>
      </w:tr>
      <w:tr w:rsidR="000E0CCA" w:rsidRPr="007F6B79" w14:paraId="0476FB4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C0681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Szkoła mówienia i pisania: Jak napisać plan wydarzeń?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66D79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określa, czym jest r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amowy i szczegółowy plan wydarzeń – uzupełnia ramowy plan wydarzeń na podstawie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6A428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przekształca czasowniki na rzeczowniki nazywające czynność – przekształca plan wydarzeń z czasownikami na plan wydarzeń z rzeczownikami nazywającymi czynności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8814F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je ramowy plan wydarzeń na podstawie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99C16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plan szczegółowy na podstawie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9CFBD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samodzielnie, zgodnie z wymogami dotyczącymi tej formy wypowiedzi, redaguje poprawny szczegółowy plan wydarzeń, unikając powtórzeń</w:t>
            </w:r>
          </w:p>
        </w:tc>
      </w:tr>
      <w:tr w:rsidR="000E0CCA" w:rsidRPr="007F6B79" w14:paraId="25F71B04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9333F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Rozdział V. Baśniowe krainy, A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nne Grahame Johnstone, „Pasterka i kominiarczyk” Hansa Christiana Andersena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3CEAF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elementy znajdujące się na obrazie – opisuje mężczyznę znajdującego się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0EB89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jakie elementy przedstawione na obrazie zna z baśni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CCF8F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odgaduje, na podstaw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ie tytułu obrazu, kim jest mężczyzna przedstawiony na obrazie i uzasadnia swoją odpowiedź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77C95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pierwszy i drugi plan obrazu – opowiada w kilku zdaniach o sytuacji przedstawionej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74C00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przestawia słowa, które mogłyby się pojawić w głosowi twórcy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obrazu, gdy patrzy na świat własnej wyobraźni i uzasadniam swój wybór</w:t>
            </w:r>
          </w:p>
        </w:tc>
      </w:tr>
      <w:tr w:rsidR="000E0CCA" w:rsidRPr="007F6B79" w14:paraId="63C96CA0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D43FE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Poznajemy cechy baśni: Charles Perrault, „Kopciuszek”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A40D0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miejsce wydarzeń – układa ramowy plan wydarzeń do baśni – podaje defini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cję baśni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95BC4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formułuje 2–3 zdania na temat tego, z czego wynikała niechęć macochy do Kopciuszka, dlaczego bohaterka nie przyznała się ojcu, że jest źle traktowana, dlaczego zyskała przezwisko, dlaczego 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iostry nie chciały, bo bohaterka uczestniczyła w balu, co sprawiło, że książę zwrócił uwagę na Kopciuszka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64189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dopasowuje cechy charakteru do postaci, uzasadniając swoje stanowisko na podstawie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0FAF1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głośno,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stosując odpowiednie tempo i intonację – wskazuje na podstawie tekstu cechy baśni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BE0B6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tworzy wypowiedź na temat tego, które cechy Kopciuszka są godne naśladowania, a które budzą wątpliwości</w:t>
            </w:r>
          </w:p>
        </w:tc>
      </w:tr>
      <w:tr w:rsidR="000E0CCA" w:rsidRPr="007F6B79" w14:paraId="239832C5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59250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 czarze, który prysł: Wanda Chotomska, „Kopciuszek”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EE041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czyta głośno tekst – wymienia bohaterów utworu – przedstawia wydarzenia ukazane w tekście – podaje definicję dialogu i monologu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1EAC1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wyjaśnia, z jakich części składa się tekst – wyjaśnia, jaką funkcję pełni tekst zapisany kursywą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BC8C6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ta głośno, wyraźnie oraz cicho – wyjaśnia, które słowa w tekście są najważniejsze i dlaczego – układa wydarzenia z tekstu w kolejności, – dopasowuje emotikony do emocjo Kopciuszka i uzasadnia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631F0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tekst głośno, stosując odpowiednie tempo i in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tonację, z podziałem na role – wskazuje na podstawie tekstu i baśni ,,Kopciuszek” różnice pomiędzy oba tekstami – wyjaśnia morał płynący z wypowiedzi Księcia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AA916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przygotowuje plakat do przedstawienia teatralnego o Kopciuszku – umieszcza na plakacie elementy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graficzne odnoszące się do tekstu – układa monolog Kopciuszka, który mógłby zostać wygłoszony po wypowiedzi Księcia</w:t>
            </w:r>
          </w:p>
        </w:tc>
      </w:tr>
      <w:tr w:rsidR="000E0CCA" w:rsidRPr="007F6B79" w14:paraId="0E463E6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E0851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Szansa na lepsze życie: Jacob i Wilhelm Grimm, „O rybaku i jego żonie”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5D73F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ejsce wydarzeń – wskazuje na powtarzające się słowa w baśni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3639D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formułuje 2–3 zdania na temat tego, co przytrafiło się rybakowi podczas połowu i jak bohater postąpił w tej sytuacji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56FED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e oraz cicho – wyjaśnia, jak przyroda reagowała na kolejne żądania żony rybaka – wyjaśnia znaczenie opisów darów ofiarowanych przez rybkę – wskazuje cechy charakteru rybaka i jego żony,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odnosząc się do tekstu – wyjaśnia, które cechy rybaka i jego żony przy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czyniły się do utraty szansy na poprawę życia bohaterów i uzasadnia swoją odpowiedź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7C895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czyta głośno, stosując odpowiednie tempo i intonację – doradza rybakowi i jego żonie, o spełnienie którego życzenia mogliby poprosić, gdyby złota rybka dała im drugą szan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sę, uzasadnia swoją odpowiedź – wybiera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powiedzenie zgodne z przesłaniem baśni i uzasadnia swój wybór, odnosząc się do znaczenia powiedzenia i treści baśni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AE217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porównuje baśń ,,Kopciuszek” i baśń “O rybaku i złotej rybce” wskazując podobieństwo złotej rybki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do jednej z postaci z baśni “Kopciuszek” – wyjaśnia, na czym polega podobieństwo codziennego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życia rybaka do życia Kopciuszka i jej sióstr – wyjaśnia różnicę zakończeń obu utworów</w:t>
            </w:r>
          </w:p>
        </w:tc>
      </w:tr>
      <w:tr w:rsidR="000E0CCA" w:rsidRPr="007F6B79" w14:paraId="7E30F188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D3BD8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Prawda czy pozory?: Hans Christian Andersen, „Nowe szaty cesarza”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1B611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głośno tekst – wymienia bohaterów utworu – wypowiada się na temat czasu i miejsca wydarzeń – wskazuje zdania prawdziwe i fałszywe na podstawie tekstu baśni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67FF1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przypisuje cechy charakteru poszczególnym bo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haterom baśni, uzasadniając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B2633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wyjaśnia, czy uprzejmość ukazaną w utworze można uznać za zaletę, uzasadnia swoje stanowisko – wyjaśnia, dlaczego dworzanie nie mówili cesarzowi prawdy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93DAA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głośno, stosując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odpowiednie tempo i intonację – wyjaśnia, dlaczego dziecko powiedziało cesarzowi prawdę, uzasadnia swoje stanowisko – nazywa uczucia towarzyszące cesarzowi, który usłyszał, że jest nagi, uzasadnia swoje stanowisko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3793E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tworzy wypowiedź na temat t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ego, co powinien zrobić cesarz, by odzyskać szacunek poddanych</w:t>
            </w:r>
          </w:p>
        </w:tc>
      </w:tr>
      <w:tr w:rsidR="000E0CCA" w:rsidRPr="007F6B79" w14:paraId="45815F2E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AEE39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Jak odmienia się czasownik w czasie przeszłym i przyszłym?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5E1B5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czasowniki w czasie przeszłym i przyszłym – podaje liczby, rodzaje i osoby czasownika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4C436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odróżnia czasowniki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 czasie przeszłym i przyszłym – odmienia czasowniki w czasie przeszłym przez osoby, liczby i rodzaje – określa rodzaj czasownika w czasie przeszłym w liczbie pojedynczej i mnogiej – wskazuje czasowniki w rodzaju męskoosobowym i niemęskoosobowym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C3B6F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czasowniki w czasie przeszłym i przyszłym – odmienia czasowniki w czasie przyszłym w formie prostej i złożonej – odróżnia rodzaj męskoosobowy i niemęskoosobowy czasowników w czasie przeszłym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4FF48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formy prostą i złożoną czasowników w czasie przyszłym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65D3F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odróżnia w formach osobowych czasowników formę złożoną czasu przyszłego z bezokolicznikiem od formy złożonej z dwóch czasowników</w:t>
            </w:r>
          </w:p>
        </w:tc>
      </w:tr>
      <w:tr w:rsidR="000E0CCA" w:rsidRPr="007F6B79" w14:paraId="60EB0AC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2D473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Czym jest przysłówek?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13061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przysłówki wśród innych części mowy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DC8D4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wyszukuje przysłówki w tekście – rozpo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znaje przysłówki pochodzące od przymiotników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247AC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przysłówki od przymiotników – dopisuje odpowiednie przysłówki do czasowników w zdaniach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867DD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znaczenie przysłówków w zdaniu – dostrzega związek między przysłówkiem a czasownikiem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970D6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tekst 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wykorzystaniem różnych, celowo dobranych przysłówków</w:t>
            </w:r>
          </w:p>
        </w:tc>
      </w:tr>
      <w:tr w:rsidR="000E0CCA" w:rsidRPr="007F6B79" w14:paraId="380FED88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08673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każdego: Pisownia nie z różnymi częściami mowy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6C0E9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nie z czasownikami, rzeczownikami, przymiotnikami i przysłówkami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792C8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owni nie z czasownikami, rzeczownikami, przymiotnikami i przysłówkami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AEC15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z przeczeniem nie –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3BEF3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stosuje zasady ortograficzne pisowni nie z czasownikami, rzeczownikami, przymiotnikami 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przysłówkami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54C4D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poprawnie wszystkie podane wyrazy z trudnościami ortograficznymi (pisownia nie z różnymi częściami mowy) – samodzielnie i sprawnie korzysta ze słownika ortograficznego – tworzy własne strategie uczenia się zasad ortograficznych</w:t>
            </w:r>
          </w:p>
        </w:tc>
      </w:tr>
      <w:tr w:rsidR="000E0CCA" w:rsidRPr="007F6B79" w14:paraId="35FB975B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183F4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oła mówienia i pisania: Jak opisać przedmiot?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3FEAC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najważniejsze elementy opisu przedmiotu – podaje wyrazy opisujące wygląd przedmiotu – opisuje ustnie w 2–3 zdaniach wygląd, wielkość, kształt, kolor przedmiotu – łączy części opisu przedmiotu z ich p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rzykładowymi realizacjami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1E63F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wyrazy bliskoznaczne nazywające cechy przedmiotu – tworzy porównania, aby urozmaicić opis przedmiotu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ED602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opis przedmiotu, unikając powtórzeń czasowników być i mieć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8DBFB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w wypowiedzi pisemnej odpowiednią kompo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zycję – wydziela akapity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FF736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samodzielnie, zgodnie z wymogami dotyczącymi tej formy wypowiedzi, redaguje poprawny opis przedmiotu, unikając powtórzeń</w:t>
            </w:r>
          </w:p>
        </w:tc>
      </w:tr>
      <w:tr w:rsidR="000E0CCA" w:rsidRPr="007F6B79" w14:paraId="121D45A3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EA3CA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VI. Co jest w życiu ważne, Cordula Ditz, „Czworo przyjaciół”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24934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wymienia elementy znajdujące się na obrazie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wygląd postaci znajdującej się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33CE4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jakie uczucia budzi w nim namalowana scena, uzasadnia swoje wybory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7C994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co myśli o postaciach pokazanych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11612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pierwszy i drugi plan obrazu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C91AF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 znaczenie tytułu w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kontekście sytuacji przedstawionej na obrazie, uzasadnia swoje stanowisko</w:t>
            </w:r>
          </w:p>
        </w:tc>
      </w:tr>
      <w:tr w:rsidR="000E0CCA" w:rsidRPr="007F6B79" w14:paraId="22E709DB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053D0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Wolniej, proszę!: Danuta Wawiłow, „Szybko”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02317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wiersz głośno – określa, kiedy i gdzie mają miejsce sytuacje ukazane w tekście – podaje definicję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powtórzenia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2FB35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czyta wiersz głośno, wyraźnie – wyjaśnia, kim jest podmiot mówiący w wierszu – wyjaśnia, czyje słowa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powtarza w pierwszej strofie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FFCAA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czyta wiersz, podkreślając głosem ważne słowa – wczuwa się w sytuację podmiotu mówiącego w wierszu –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ocenia, czy pragnieni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 osoby mówiącej w wierszu są możliwe do spełnienia i uzasadnij swoją odpowiedź, odwołując się do tekstu i własny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0F1FE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– czyta wiersz, stosując odpowiednie tempo i intonację – wyjaśnia, co oznaczają powtórzenia w tekście –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wyjaśnia, w jakich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znaczeniach użyto słowa wolno w tekście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4868B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proponuje rozwiązania dotyczącego tego, co zrobić, by uniknąć w życiu pośpiechu</w:t>
            </w:r>
          </w:p>
        </w:tc>
      </w:tr>
      <w:tr w:rsidR="000E0CCA" w:rsidRPr="007F6B79" w14:paraId="50158F3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71DF5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Pozory mylą: Joanna Olech, „Leo”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90E83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przedstawia syt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uację, w której znaleźli się bohaterowie – podaje definicję opowiadania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294BE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wyjaśnia, kto jest narratorem utworu -podaje imię głównego bohatera, jego przezwisko i historię przezwiska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512F7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nie oraz cicho – opisuje wygląd bohatera i wskazuje, czym się wyróżnia – wyjaśnia, jak bohater reaguje na zaczepki widzów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95ABB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wyjaśnia, co chłopcy chcieli pokazać swoim wyglądem – ocenia postępowanie chł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opców z drużyny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E93EA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 znaczenie tolerancji w życiu codziennym</w:t>
            </w:r>
          </w:p>
        </w:tc>
      </w:tr>
      <w:tr w:rsidR="000E0CCA" w:rsidRPr="007F6B79" w14:paraId="52E58D55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2334A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 wirtualnym świecie: Katarzyna Wasilkowska, „Już, już!”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A89D9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wymienia bohaterów utworu – określa czas i miejsce wydarzeń – przedstawia sytuację, w której znalazła się bo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haterka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B1EA3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bohaterów utworu – wyjaśnia zachowania bohaterki w świecie realnym i wirtualnym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741E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przedstawia stosunek Luli do obowiązków szkolnych i domowych – tworzy hierarchię warto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ści Luli i uzasadnia wskazaną kolejność wartości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BA1D6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wyjaśnia, dlaczego świat realny jest dla Luli nieatrakcyjny – ocenia postępowanie bohaterki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07A8D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wskazuje zalety i wady korzystania z gier komputerowych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proponuje rozwiązania prowadzące do przestrzegania zasad higieny cyfrowej</w:t>
            </w:r>
          </w:p>
        </w:tc>
      </w:tr>
      <w:tr w:rsidR="000E0CCA" w:rsidRPr="007F6B79" w14:paraId="227BB223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6BE36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Instrukcja na życie: Roksana Jędrzejewska-Wróbel, „Praktyczny pan”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00958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głośno tekst – przedstawia sytuację ukazaną w utworze – układa wydarzenia w kolejności – podaje definicję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antonimu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74459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przedstawia bohatera utworu – tworzy pytania do odpowiedzi z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9E6F8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wyjaśnia na czym polega porównanie zażywania tabletek z posiadaniem kota – wskazuje podobieństwo i różnice tych rozw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iązań – stosuje antonimy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292DF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wyjaśnia, co jak mogłaby się potoczyć historia, gdyby praktyczny pan nie usłyszał audycji o zaletach kotów – wyjaśnia, jak obecność kota mogłaby zmienić pana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D535B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 rolę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zwierząt w życiu człowieka</w:t>
            </w:r>
          </w:p>
        </w:tc>
      </w:tr>
      <w:tr w:rsidR="000E0CCA" w:rsidRPr="007F6B79" w14:paraId="1F923DD7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6DA2B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Wierny jak... Hachiko: G.L. Marvel, „Hachiko”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07EA3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wyjaśnia, jakie emocje towarzyszą mu po przeczytaniu tekstu – wskazuje, na które pytania nie można znaleźć odpowiedzi w tekście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B158E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wyjaśn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ia, co jest tematem utworu – wybiera pary antonimów i decyduje, które słowa określają Hachiko, uzasadnia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ACB21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wyjaśnia, dlaczego pracownicy stacji początkowo przeganiali Hachiko – wskazuje powody zachowania praco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wników stacji – ocenia zachowanie pracowników stacji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3824B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odpowiada, czy zgadza się z powiedzeniem, że pies to najlepszy przyjaciel człowieka, uzasadnia swoją opinię – porównuje historię Hachiko z polskim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psem Dżoku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E4976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kodeks postępowania właścicieli zwierząt zabierających swoje pupile do miejsc publicznych</w:t>
            </w:r>
          </w:p>
        </w:tc>
      </w:tr>
      <w:tr w:rsidR="000E0CCA" w:rsidRPr="007F6B79" w14:paraId="54C359FD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5B23A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Komunikacja: Jak się porozumiewać skutecznie?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732FC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 definicję grzeczności językowej – wymienia zwroty i gesty powitalne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FDDAE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przedstawia zasady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skutecznej komunikacji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C3036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 stosować zasady skutecznej komunikacji na co dzień – wskazuje cechy dobrego i uważnego rozmówcy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66E84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dlaczego bohaterowie scenek nie stosują zasad skutecznej komunikacji – wyjaśnia znaczenie powiedzenia Słowa m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ają moc i odnosi je do swoich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E8CB1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wypowiedź dotyczącą powodów, dla których należy stosować zasady skutecznej komunikacji na co dzień</w:t>
            </w:r>
          </w:p>
        </w:tc>
      </w:tr>
      <w:tr w:rsidR="000E0CCA" w:rsidRPr="007F6B79" w14:paraId="78A9035D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6020B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Bliżej języka: Jakie są typy zdań?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D301B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czym jest zdanie – wymienia typy zdań ze względu na cel wy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powiedzi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F5940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rozpoznaje zdania oznajmujące, pytające i rozkazujące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3CECD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odpowiednie typy zdań w wypowiedzi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56F09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rady, jak nie należy zachowywać się w muzeum, wykorzystując zdania rozkazujące – stosuje odpowiednie słownictwo, tworząc grzeczne prośby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5792D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 formułuje wniosek uzasadniający zalety stosowania różnych typów zdań w wypowiedzi</w:t>
            </w:r>
          </w:p>
        </w:tc>
      </w:tr>
      <w:tr w:rsidR="000E0CCA" w:rsidRPr="007F6B79" w14:paraId="7D6C872E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F30F0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Ortografia dla każdego: Pisownia wyrazów z 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937BE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04D48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pisowni 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5B600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formy pokrewne i p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oprawnie zapisuje wyrazy z ch wymiennym – korzysta ze słownika ortograficznego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7F733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z ch niewymiennym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73BED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poprawnie wszystkie podane wyrazy z trudnościami ortograficznymi (pisownia z ch) – samodzielnie i sprawnie korzysta ze s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łownika ortograficznego</w:t>
            </w:r>
          </w:p>
        </w:tc>
      </w:tr>
      <w:tr w:rsidR="000E0CCA" w:rsidRPr="007F6B79" w14:paraId="1FC650B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8AEA7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Ortografia dla każdego: Pisownia wyrazów z 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50DF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zasady ortograficzne pisowni 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923B5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zasady ortograficzne pisowni 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FAB02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formy pokrewne i poprawnie zapisuje wyrazy z h wymiennym – korzysta ze słownika ortograficzneg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44893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zapisuje wyrazy z h niewymiennym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50833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zapisuje poprawnie wszystkie podane wyrazy z trudnościami ortograficznymi (pisownia z h) – samodzielnie i sprawnie korzysta ze słownika ortograficznego</w:t>
            </w:r>
          </w:p>
        </w:tc>
      </w:tr>
      <w:tr w:rsidR="000E0CCA" w:rsidRPr="007F6B79" w14:paraId="799034F9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13226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Interpunkcja: Znaki na końcu zdania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1B53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znaki 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nterpunkcyjne znajdujące się na końcu zdania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4F370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stosuje, zgodnie z regułami, kropkę, pytajnik, wykrzyknik na końcu zdania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FEDEA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stosuje znaki interpunkcyjne świadomie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B1C30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poprawnie interpunkcyjnie zapisuje tekst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92D8B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formułuje wniosek dotyczący zasadności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przestrzegania reguł polskiej interpunkcji i jej wpływu na sens wypowiedzi</w:t>
            </w:r>
          </w:p>
        </w:tc>
      </w:tr>
      <w:tr w:rsidR="000E0CCA" w:rsidRPr="007F6B79" w14:paraId="2B3872A9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4D2E8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Szkoła mówienia i pisania: Jak napisać opowiadanie?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FE5F4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określa, czym jest opowiadanie i wymienia jego części –łączy części opowiadania z ich przykładowymi realizacjami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9A4B7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układa wyda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rzenia do opowiadania w kolejności – redaguje początek opowiadania na podstawie ilustracji – pracując w grupie, układa plan wydarzeń do historyjki obrazkowej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4EB75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opowiadanie, zachowując kolejność wydarzeń i trójdzielną kompozycję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DBDED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opowiada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nie twórcze na podstawie wstępu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00C95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samodzielnie, zgodnie z wymogami dotyczącymi tej formy wypowiedzi, redaguje poprawne opowiadanie twórcze, unikając powtórzeń, stosując słownictwo dynamizujące akcję</w:t>
            </w:r>
          </w:p>
        </w:tc>
      </w:tr>
      <w:tr w:rsidR="000E0CCA" w:rsidRPr="007F6B79" w14:paraId="041491A5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937A6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Rozdział VII. Urok i siła marzeń. Tomasz Sętowski, „Podr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óż do nieznanej krainy”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CAFC4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elementy znajdujące się na obrazie – wymienia kolory, które widzi na obrazie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3C571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jakie uczucia budzi w nim namalowana scena, uzasadnia swoje wybory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E571B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elementy fantastyczne i realistyczne na obrazie – wyja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śnia, jak połączenie elementów realistycznych z fantastycznymi wpływa na nastrój obrazu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48059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wymyśla trzy tytuły dla obrazu: poważny, zabawny, tajemniczy, uzasadnia swoje pomysły – wymyśla nazwę dla ukazanej krainy i uzasadnia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0C689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 znaczenie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tytułu w kontekście sytuacji przedstawionej na obrazie, uzasadnia swoje stanowisko</w:t>
            </w:r>
          </w:p>
        </w:tc>
      </w:tr>
      <w:tr w:rsidR="000E0CCA" w:rsidRPr="007F6B79" w14:paraId="40926AB7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2409E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Świat oczami marzyciela: Julian Tuwim, „Dyzio marzyciel”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9DE8F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 – określa, gdzie ma miejsce sytuacja ukazana w tekście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0049F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wiersz głośno, wyraźnie – wyja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śnia, kim jest podmiot mówiący w wierszu – wyjaśnia, kim jest bohater wiersza – wyjaśnia, co obserwuje bohater wiersza i o czym marzy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216B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wiersz, podkreślając głosem ważne słowa – wczuwa się w sytuację podmiotu mówiącego w wierszu – ocenia, czy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pragnienia osoby mówiącej w wierszu są możliwe do spełnienia i uzasadnia swoją odpowiedź, odwołując się do tekstu i własnych doświadczeń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15D7E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czyta wiersz, stosując odpowiednie tempo i intonację – wypisuje z tekstu epitety i wyjaśnia, co opisano za pomocą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epitetów – wyjaśnia, których zmysłów dotyczą epitety – wskazuje, co można wyobrazić sobie dzięki epitetom – określa nastrój wiersza i uzasadnia swoje stanowisko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077EA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ocenia marzenia Dyzia w kontekście realności ich spełnienia – wykorzystuje związki frazeologi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czne, by mówić o nierealnych marzeniach</w:t>
            </w:r>
          </w:p>
        </w:tc>
      </w:tr>
      <w:tr w:rsidR="000E0CCA" w:rsidRPr="007F6B79" w14:paraId="0EE3C31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14CD9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Wytrwale do celu: „Nie bój się marzyć” (rozmowa z Bartkiem Kubkowskim)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1EFA6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wywiad – wyjaśnia, jakie emocje towarzyszą mu po przeczytaniu wywiadu – zapisuje trzy słowa, które najlepiej opisują bohatera wyw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iadu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79539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wyjaśnia, co jest tematem wywiadu – tworzy pytania do podanych odpowiedzi związanych z tekstem – wyjaśnia, czym jest dla Bartka przepłynięcie Bałtyku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89236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nazywa emocje towarzyszące Bartkowi po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dczas pływania – wyjaśnia znaczenie słów Bartka: Zwycięstwem jest już samo rozpoczęcie czegoś nowego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1FBB7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odpowiednie tempo i intonację – układa wartości w odpowiedniej kolejności, tworząc hierarchię – wybiera wypowiedź Bartka, którą uw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ażam za najważniejszą, uzasadniam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67EC5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prowadzi wywiad z bliską osobą na temat marzeń</w:t>
            </w:r>
          </w:p>
        </w:tc>
      </w:tr>
      <w:tr w:rsidR="000E0CCA" w:rsidRPr="007F6B79" w14:paraId="270C687A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BF32C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O podążaniu za marzeniami: Dorota Suwalska, „Ratunku, marzenia!”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0AC5D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tekst – wyjaśnia, gdzie dzieją się wydarzenia – przedstawia temat utworu i wyjaśn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ia związek tytułu z treścią utworu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54BDF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 i cicho – wyjaśnia, kto jest narratorem w tekście i uzasadnia swoją odpowiedź, wybierając właściwy cytat z tekstu na potwierdzenie swoich słów – opowiada: co jest kluczową sprawą w utworze jakiej katastrofi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 mowa na początku tekstu, na czym polega problem taty z wyborem domu jak wspólne sprawy wpływają na relacje rodzinne dlaczego narrator objawia się, że po spełnieniu marzenia rodziców nie byłoby tak fajnie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09A0E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wyraźnie oraz cicho – wyjaśnia, ja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ki jest bohater, opowiadający o wydarzeniach i uzasadnia swoje stanowisko – wyjaśnia znaczenie słów: czasem sama droga do celu jest ważniejsza od niego samego – prezentuje swoje stanowisko wobec powyższych słów i uzasadnia je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6E796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czyta głośno, stosując odpow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iednie tempo i intonację – pracując w grupie wyjaśnia, dlaczego życie na wsi może być dobrym wyborem/ dlaczego warto mieszkać w mieście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34938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stanowisko dotyczące tego, czy lepiej być optymistą czy pesymistą</w:t>
            </w:r>
          </w:p>
        </w:tc>
      </w:tr>
      <w:tr w:rsidR="000E0CCA" w:rsidRPr="007F6B79" w14:paraId="1DA17211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10E0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Bliżej języka: Jak rozpoznać podmiot i or</w:t>
            </w: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zeczenie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7889A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podaje nazwy głównych części zdania i pytania, na które odpowiadają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45128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podmiot jako wykonawcę czynności – wskazuje orzeczenie jako określenie czynności lub stanu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E37BB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podmiot i orzeczenie przysłowiach – wyjaśnia znaczenia przysłów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0DCC5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uzupełnia zdania orzeczeniami w czasie teraźniejszym – uzupełnia zdania orzeczeniami w czasie przeszłym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64C33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wypowiedzi poprawne pod względem składniowym</w:t>
            </w:r>
          </w:p>
        </w:tc>
      </w:tr>
      <w:tr w:rsidR="000E0CCA" w:rsidRPr="007F6B79" w14:paraId="112165FA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A1B77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Szkoła mówienia i pisania: Jak napisać podziękowanie?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07258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określa, czym jest podziękowanie i wymi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enia jego elementy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3827E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brakujące elementy w podanym podziękowaniu – wybiera sformułowania, które może użyć do zredagowania podziękowań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5EA92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uzupełnia tekst podziękowania, korzystając z przydatnych słów – redaguje ustne podziękowania w określonych sytua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cjach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8CCCF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redaguje pisemne podziękowanie, uwzględniając konieczne elementy – stosuje w podziękowaniu odpowiednią kompozycję i układ graficzny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9EBF6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 różnice pomiędzy podziękowaniami zapisanymi na kartoniku a tymi wysłanymi w SMS-ie – redaguje SMS z podzi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ękowaniem poprawnym pod względem merytorycznym i kompozycyjnym</w:t>
            </w:r>
          </w:p>
        </w:tc>
      </w:tr>
      <w:tr w:rsidR="000E0CCA" w:rsidRPr="007F6B79" w14:paraId="3FB27CD7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51EAF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Akademia pana Kleksa: Pierwsze spotkanie z lekturą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AF894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opowiada, co zapamiętał z lektury i wyjaśnia, dlaczego – mówi, gdzie i kiedy dzieją się wydarzenia utworu – porządkuje wydarzenia utworu w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kolejności chronologicznej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314AB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prezentuje trzy fragmenty utworu potwierdzające czas i miejsce wydarzeń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0B5E7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łączy wydarzenia utworu z ich skutkiem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33BFF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określa typ narratora utworu i uzasadnia swoje zdanie, odwołując się do tekstu – odgaduje bohaterów utworu na po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dstawie wskazówek z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5749A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wypowiedź na temat tego, kto jest najważniejszą postacią w utworze – Ambroży Kleks, Adaś Niezgódka, szpak Mateusz, uzasadnia swoje stanowisko, odwołując się do tekstu – redaguje wypowiedź na temat najbardziej zaskakuj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ącego wydarzenia tekstu, uzasadnia swoje stanowisko, odwołując się do tekstu</w:t>
            </w:r>
          </w:p>
        </w:tc>
      </w:tr>
      <w:tr w:rsidR="000E0CCA" w:rsidRPr="007F6B79" w14:paraId="675D3A70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6C1BC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Co wiemy o Ambrożym Kleksie?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72425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podaje najważniejsze informacje na temat Ambrożego Kleksa: imię, nazwisko, adres, cechy wyglądu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67BB0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cechy charakteru, sposób prowadzenia lekcj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i, umiejętności i cechy szczególne pana Kleksa – wyjaśnia, odnosząc się do tekstu, jak oceniają pana Kleksa Adaś Niezgódka, Szpak Mateusz i Golarz Filip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7FCB7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wymienia zalety i słabości pana Kleksa, odnosząc się do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ACB9A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którą umiejętność podziwia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 panu Kleksie i uzasadnia swoje stanowisko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5AB1A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wypowiedź dotyczącą cech i zachowań pana Kleksa, które są ważne w zawodzie nauczyciela, uzasadnia swoje stanowisko, odwołując się do tekstu</w:t>
            </w:r>
          </w:p>
        </w:tc>
      </w:tr>
      <w:tr w:rsidR="000E0CCA" w:rsidRPr="007F6B79" w14:paraId="53B29BE4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97C96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Czar Akademii pana Kleksa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176CA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usytuowanie i wyjątko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wość Akademii: gdzie się znajduje co ją otacza ile ma pięter co znajduje się na poszczególnych piętrach jaka jest atmosfera Akademii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AF5D7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 różnice pomiędzy uczniami akademii a uczniami typowych szkół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A082A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które lekcje w Akademii były najbardzie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j interesująca i uzasadnia swoje zdanie – wskazuje, co podoba mu się w sposobie nauczania pana Kleksa – wymyśla nowe, nietypowe przedmioty, których mogliby się uczyć chłopcy w Akademii opowiada o obowiązkach chłopców w Akademii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C223C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przygotowuje plakat reklam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ujący Akademię – na plakacie wskazuje, co mogłoby zachęcić uczniów do zapisania się do Akademii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E2751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zabiera głos w rozmowie na temat tego, czy Akademia może być wzorem dla dzisiejszych szkół, podaje dwie rzeczy wymyślone przez pana Kleksa, które warto wprowa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dzić w szkole</w:t>
            </w:r>
          </w:p>
        </w:tc>
      </w:tr>
      <w:tr w:rsidR="000E0CCA" w:rsidRPr="007F6B79" w14:paraId="11A2F91C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135DF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Historia szpaka Mateusza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07671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prezentuje najważniejsze informacje na temat szpaka Mateusza: kim jest jak się porozumiewa co jest jego przysmakiem gdzie najczęściej przesiaduje z kim się przyjaźni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0A282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jakie obowiązki ma szpak Mateusz i 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ak sobie z nimi radzi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B361B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pogląd, czy opowieść szpaka Mateusza przypomina baśń, wskazuje cechy historii ptaka, które mogą o tym świadczyć – przedstawia wydarzenia z życia szpaka Mateusza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B8ABD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porównuje cechy charakteru młodego księcia i szpaka Mateusz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A5CC7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wypowiedź na temat tego, czego nauczył się książę po przemianie w szpaka i jakim człowiekiem szpak Mateusz będzie po powrocie do ludzkiego wcielenia</w:t>
            </w:r>
          </w:p>
        </w:tc>
      </w:tr>
      <w:tr w:rsidR="000E0CCA" w:rsidRPr="007F6B79" w14:paraId="10B440EA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3B59E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Świat bajek, baśni i snów w „Akademii pana Kleksa”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F4A54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kogo uczniowie Akademii spotkali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w bajkach, co się wydarzyło podczas tych spotkań i czego się chłopcy nauczyli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75244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objaśnia, co znajdowało się w szklankach ze snu Adasia – wymyśla, co Adaś mógłby znaleźć w ósmej szklance, opisuje tę rzecz i proponuje jej wykorzystanie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FE8ED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uzasadnia, którą dz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iurkę lub dziurę pan Kleks zabrałby ze sobą, gdyby mógł po wizycie w Fabryce wziąć tylko jedną: dziurkę od klucza dziurę w moście dziurkę w nosie dziurę w pamięci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B9B08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opracowuje przewodnik po Psim Raju, w którym przedstawia najciekawsze miejsca i atrakcje czekające na odwiedzających – przygotowuje plakat promujący dobre traktowanie zwierząt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B62B9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co oznaczają słowa Podróże kształcą i zajmuje stanowisko wobec teg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 stwierdzenia – informuje, czego nauczyli się bohaterowie książki podczas swoich wypraw</w:t>
            </w:r>
          </w:p>
        </w:tc>
      </w:tr>
      <w:tr w:rsidR="000E0CCA" w:rsidRPr="007F6B79" w14:paraId="1C717368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2B15C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Rene Goscinny, Jean-Jacques Sempé, „Mikołajek” Pierwsze spotkanie z lekturą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EFDCD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gdzie i kiedy dzieją się wydarzenia utworu, kim są bohaterowie utworu, co wie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 narratorze dzieła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F82B0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przygotowuje kapsułę czasu do wybranego rozdziału przedstawiającego przygody Mikołajka, w kapsule umieść: jeden przedmiot jedną postać jedno miejsce jedno zdanie opisujące wydarzenie wniosek płynący z tej historii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9870B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 wydarzeni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 z pierwszego rozdziału z perspektywy nauczycielki, Gotfryda, Ananiasza, Alcesta, fotografa.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299C1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dopasowuje rysunki do imion bohaterów wyjaśnia, jakie emocje wzbudzają w innych bohaterowie książki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54DB6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przyznaje złoty ,,Medal Śmiechu” jednemu wydarzeniu z ksią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żki, uzasadniając swój wybór</w:t>
            </w:r>
          </w:p>
        </w:tc>
      </w:tr>
      <w:tr w:rsidR="000E0CCA" w:rsidRPr="007F6B79" w14:paraId="5B98165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651BB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W rodzinie Mikołajka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E551D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wskazuje, kto należy do rodziny Mikołajka i jak bohater mówi o swojej rodzinie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8253F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 o codziennych aktywnościach członków rodziny Mikołajka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DC0BE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dopasowuje emotikony do postaci z książki – informuje, 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ak rozumie zakończenie rodziału ,,Dzienniczki”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C1DA0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pracując w grupie, pisze artykuł do gazety ,,Wieści z pokoju Mikołajka”, artykuł uwzględnia: tytuł wstęp dotyczący zmian w domu bohatera opis pięciu zasad obowiązujących w rodzinie z uwzględnieniem informacj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i, dlaczego dana zasada jest ważna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D676C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opracowuje poradnik dla rodziców, w którym wyjaśnia, co dzieci oczekują od dorosłych i co domownicy mogą zrobić, by życie rodzinne było spokojniejsze i przyjemniejsze</w:t>
            </w:r>
          </w:p>
        </w:tc>
      </w:tr>
      <w:tr w:rsidR="000E0CCA" w:rsidRPr="007F6B79" w14:paraId="3B8FD352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9D3A0D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Jak dobrze mieć kolegów!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C9050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rozpoznaje bohaterów, ko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legów Mikołajka, na podstawie fragmentów dzieła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D1A9A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kto z klasy Mikołajka mógłby być kolegą i uzasadnia swój wybór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65CDD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wyjaśnia, z jakimi zabawami bohaterów wiążą się poszczególne przedmioty przedstawione na ilustracjach – wyjaśnia, na czym polegała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zabawa, co przeszkodziło w zabawie, jak zakończyła się zabawa i co to oznacza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96CC6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na podstawie opowiadań ,,Palę cygaro” i ,,Świetnieśmy się bawili” wyjaśnia, co zrobili bohaterowie, dlaczego nie powinni tego robić, czego się nauczyli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2D868F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formułuje pogląd, że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dobrze mieć koleżanki i kolegów, uzasadnia swoją opinię</w:t>
            </w:r>
          </w:p>
        </w:tc>
      </w:tr>
      <w:tr w:rsidR="000E0CCA" w:rsidRPr="007F6B79" w14:paraId="086DF46D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AAD38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Niezwykła Ludeczka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8264C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układa wydarzenia z wizyty Luczki w kolejności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60BB4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informuje, czego oczekiwała mama podczas wizyty gości – wskazuje cechy charakteru Ludeczki na podstawie jej zachowań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FD40E0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informuje: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dlaczego Mikołajek twierdzi, że nie lubi dziewczyn jak tłumaczy swoje niewłaściwe zachowania – wyjaśnia, czy podobne zachowania są sprawiedliwe – informuje, które zachowania Ludeczki nie spodobały się Mikołajkowi albo go zdziwiły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AEA00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wskazuje, co sprawiło,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że Mikołajek zmienił zdanie na temat Ludeczki – wyjaśnia na podstawie własnych doświadczeń, na co zwraca uwagę przy zawieraniu przyjaźni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3EE1E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odwołując się do rozdziału ,,Ludeczka”, co to znaczy, że nie należy oceniać książki po okładce – pracując 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grupie, przygotowuje słuchowisko radiowe na temat Ludeczki</w:t>
            </w:r>
          </w:p>
        </w:tc>
      </w:tr>
      <w:tr w:rsidR="000E0CCA" w:rsidRPr="007F6B79" w14:paraId="32E400C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46BD6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Andrzej Maleszka, „Magiczne drzewo. Czerwone krzesło” Pierwsze spotkanie z lekturą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DD276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informuje o czasie i miejscu akcji utworu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3CA3F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umieszcza wydarzenia na osi czasu zgodnie z kolejnością ich występ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owania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6AC12C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uzupełnia wydarzenia utworu zgodnie z treścią utworu – rozpoznaje bohaterów na podstawie ich opisów oraz fragmentów ich wypowiedz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81A6A6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jakie emocje wzbudzają bohaterowie, uzasadniają swoje odpowiedzi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E31D3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formułuje wypowiedź na temat najciekaw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szej postaci w utworze, najważniejszego wydarzenia i najbardziej emocjonującego wydarzenia</w:t>
            </w:r>
          </w:p>
        </w:tc>
      </w:tr>
      <w:tr w:rsidR="000E0CCA" w:rsidRPr="007F6B79" w14:paraId="5B283040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FE7E33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Magia czerwonego krzesła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3C554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-informuje, jak bohaterowie traktowali magiczne krzesło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A13EAB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informuje, czy wie, czy magiczne drzewo samo wybiera sobie właściciela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EDFBD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wybiera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jedno wydarzenie i opisuje je z perspektywy osoby, która nie wie, co powoduje magiczne zjawiska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E3392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opisuje szczególnie ważny dla ucznia przedmiot, wyjaśniając jego historię i sytuację, kiedy uczeń go używa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146309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układa regulamin korzystania z czerwonego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krzesła, które znalazło się w domu ucznia</w:t>
            </w:r>
          </w:p>
        </w:tc>
      </w:tr>
      <w:tr w:rsidR="000E0CCA" w:rsidRPr="007F6B79" w14:paraId="4E3FA966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CFFB3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t>Jak zostać superciocią? Przemiana ciotki Maryli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E633E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udziela odpowiedzi na pytania do wywiadu jako ciocia Maryla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619EC7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– informuje, co na temat cioci Maryli powiedzieliby Kuki, Filip i Tosia – wskazuje wydarzenie, podczas 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którego doszło do prawdziwej przemiany cioci w przyjaciółkę dzieci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14EFD1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 zmieniło się zachowanie cioci Maryli po przemianie – wymyśla, które pięć rzeczy znalazłyby się w walizce cioci Maryli i w plecaku Wiki zabrane przez nie w podróż – opisuje c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iocię Marylę przed przemianą i po przemianie, jako Wiki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40EF4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wypowiada się na temat cioci Maryli po przemianie: czy stała się inną osobą, czy tylko odkryła szufladę dzieciństwa, której dawno nie otwierała, uzasadnia, odwołując się do tekstu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2771A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tworzy wypowiedź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, co mogą zrobić dorośli, by nie zapomnieć, jak to jest być dzieckiem</w:t>
            </w:r>
          </w:p>
        </w:tc>
      </w:tr>
      <w:tr w:rsidR="000E0CCA" w:rsidRPr="007F6B79" w14:paraId="685D97C0" w14:textId="77777777" w:rsidTr="007F6B79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527B74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Podróż, która zmieniła wszystko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570355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układa wydarzenia w kolejności, w jakiej występują w książce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27A6D2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wskazuje, co ważnego wydarzyło się na każdym etapie podróży i jaki wpływ miało na dzieci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37C96A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opowiada o podróży z punktu widzenia Tosi, Kukiego, Filipa, Wiki: które wydarzenie zmieniło najwięcej podróż w którym momencie towarzyszył największy strach która sytuacja była najtrudniejsza co najbardziej zachwyciło, a co zaskoczyło podczas podróży co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zostanie zapamiętane z wyprawy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36BC8E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wyjaśnia, jak zmieniło się życia państwa Rossów, gdy przez przypadek zostali zaczarowani i gdy udało się ich odczarować – wskazuje trzy cechy lub/ i zachowania, które pomogły bohaterom dotrzeć do celu mimo niebezpieczeństw</w:t>
            </w: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 xml:space="preserve"> – uzasadnia wybór tych cech</w:t>
            </w:r>
          </w:p>
        </w:tc>
        <w:tc>
          <w:tcPr>
            <w:tcW w:w="26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EC4D48" w14:textId="77777777" w:rsidR="000E0CCA" w:rsidRPr="007F6B79" w:rsidRDefault="008C56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F6B79">
              <w:rPr>
                <w:rFonts w:ascii="Times New Roman" w:hAnsi="Times New Roman" w:cs="Times New Roman"/>
                <w:sz w:val="16"/>
                <w:szCs w:val="16"/>
              </w:rPr>
              <w:t>– nagrywa krótką relację dźwiękową z wymarzonej wycieczki, mówiąc, gdzie jest, co najbardziej zachwyca podczas wycieczki</w:t>
            </w:r>
          </w:p>
        </w:tc>
      </w:tr>
    </w:tbl>
    <w:p w14:paraId="6F9539DE" w14:textId="77777777" w:rsidR="00B81EA5" w:rsidRPr="007F6B79" w:rsidRDefault="00B81EA5">
      <w:pPr>
        <w:rPr>
          <w:rFonts w:ascii="Times New Roman" w:hAnsi="Times New Roman" w:cs="Times New Roman"/>
          <w:sz w:val="16"/>
          <w:szCs w:val="16"/>
        </w:rPr>
      </w:pPr>
    </w:p>
    <w:sectPr w:rsidR="00B81EA5" w:rsidRPr="007F6B79" w:rsidSect="00034616">
      <w:footerReference w:type="default" r:id="rId8"/>
      <w:pgSz w:w="16838" w:h="11906" w:orient="landscape"/>
      <w:pgMar w:top="794" w:right="680" w:bottom="79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2ADB6" w14:textId="77777777" w:rsidR="008C5678" w:rsidRDefault="008C5678">
      <w:pPr>
        <w:spacing w:after="0" w:line="240" w:lineRule="auto"/>
      </w:pPr>
      <w:r>
        <w:separator/>
      </w:r>
    </w:p>
  </w:endnote>
  <w:endnote w:type="continuationSeparator" w:id="0">
    <w:p w14:paraId="1B9FEF7A" w14:textId="77777777" w:rsidR="008C5678" w:rsidRDefault="008C5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A9EF9" w14:textId="77777777" w:rsidR="000E0CCA" w:rsidRDefault="000E0C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A3200" w14:textId="77777777" w:rsidR="008C5678" w:rsidRDefault="008C5678">
      <w:pPr>
        <w:spacing w:after="0" w:line="240" w:lineRule="auto"/>
      </w:pPr>
      <w:r>
        <w:separator/>
      </w:r>
    </w:p>
  </w:footnote>
  <w:footnote w:type="continuationSeparator" w:id="0">
    <w:p w14:paraId="40BDF22A" w14:textId="77777777" w:rsidR="008C5678" w:rsidRDefault="008C5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0CCA"/>
    <w:rsid w:val="0015074B"/>
    <w:rsid w:val="0029639D"/>
    <w:rsid w:val="00326F90"/>
    <w:rsid w:val="007F6B79"/>
    <w:rsid w:val="008C5678"/>
    <w:rsid w:val="00974780"/>
    <w:rsid w:val="00AA1D8D"/>
    <w:rsid w:val="00B32542"/>
    <w:rsid w:val="00B47730"/>
    <w:rsid w:val="00B81EA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23CF8"/>
  <w14:defaultImageDpi w14:val="300"/>
  <w15:docId w15:val="{2404D706-22D9-A04F-B748-EADC153B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87C44A-8D05-45C1-B84F-562021A6A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9396</Words>
  <Characters>56382</Characters>
  <Application>Microsoft Office Word</Application>
  <DocSecurity>0</DocSecurity>
  <Lines>469</Lines>
  <Paragraphs>131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Jarosław</cp:lastModifiedBy>
  <cp:revision>2</cp:revision>
  <dcterms:created xsi:type="dcterms:W3CDTF">2026-09-08T14:13:00Z</dcterms:created>
  <dcterms:modified xsi:type="dcterms:W3CDTF">2026-09-08T14:13:00Z</dcterms:modified>
  <cp:category/>
</cp:coreProperties>
</file>