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rPr>
          <w:rFonts w:ascii="Calibri" w:hAnsi="Calibri" w:cs="Calibri" w:asciiTheme="minorHAnsi" w:cstheme="minorHAnsi" w:hAnsiTheme="minorHAnsi"/>
          <w:b/>
          <w:b/>
          <w:color w:val="2F5496" w:themeColor="accent1" w:themeShade="bf"/>
          <w:sz w:val="40"/>
          <w:szCs w:val="40"/>
        </w:rPr>
      </w:pPr>
      <w:r>
        <w:rPr>
          <w:rFonts w:cs="Calibri" w:ascii="Calibri" w:hAnsi="Calibri" w:asciiTheme="minorHAnsi" w:cstheme="minorHAnsi" w:hAnsiTheme="minorHAnsi"/>
          <w:b/>
          <w:color w:val="2F5496" w:themeColor="accent1" w:themeShade="bf"/>
          <w:sz w:val="40"/>
          <w:szCs w:val="40"/>
        </w:rPr>
        <w:t>Plan wynikowy dla klasy 8 szkoły podstawowej zgodny z podręcznikiem „Lubię to!” (Python)</w:t>
      </w:r>
    </w:p>
    <w:p>
      <w:pPr>
        <w:pStyle w:val="Normal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</w:r>
    </w:p>
    <w:p>
      <w:pPr>
        <w:pStyle w:val="Normal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Wymagania zamieszczone w planie wynikowym zostały dostosowane do poszczególnych jednostek lekcyjnych i mają na celu ułatwienie planowania lekcji i oceniania uczniów. Są one propozycją, którą każdy nauczyciel powinien zmodyfikować stosownie do możliwości swojego zespołu klasowego. </w:t>
      </w:r>
      <w:r>
        <w:rPr>
          <w:rFonts w:cs="Calibri" w:cstheme="minorHAnsi"/>
          <w:sz w:val="18"/>
          <w:szCs w:val="18"/>
        </w:rPr>
        <w:t>Każdy dział kończy się praktycznym sprawdzianem umiejętności.</w:t>
      </w:r>
    </w:p>
    <w:p>
      <w:pPr>
        <w:pStyle w:val="Normal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</w:r>
    </w:p>
    <w:tbl>
      <w:tblPr>
        <w:tblStyle w:val="Tabela-Siatka"/>
        <w:tblW w:w="13996" w:type="dxa"/>
        <w:jc w:val="left"/>
        <w:tblInd w:w="3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693"/>
        <w:gridCol w:w="1694"/>
        <w:gridCol w:w="2033"/>
        <w:gridCol w:w="2101"/>
        <w:gridCol w:w="1996"/>
        <w:gridCol w:w="2095"/>
        <w:gridCol w:w="2383"/>
      </w:tblGrid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Tytuł w podręczniku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Numer i temat lekcji</w:t>
            </w:r>
          </w:p>
        </w:tc>
        <w:tc>
          <w:tcPr>
            <w:tcW w:w="203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Wymagania konieczne (ocena dopuszczająca)</w:t>
              <w:br/>
              <w:t>Uczeń:</w:t>
            </w:r>
          </w:p>
        </w:tc>
        <w:tc>
          <w:tcPr>
            <w:tcW w:w="210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Wymagania podstawowe (ocena dostateczna)</w:t>
              <w:br/>
              <w:t>Uczeń:</w:t>
            </w:r>
          </w:p>
        </w:tc>
        <w:tc>
          <w:tcPr>
            <w:tcW w:w="199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Wymagania rozszerzające (ocena dobra)</w:t>
              <w:br/>
              <w:t>Uczeń:</w:t>
            </w:r>
          </w:p>
        </w:tc>
        <w:tc>
          <w:tcPr>
            <w:tcW w:w="209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Wymagania dopełniające (ocena bardzo dobra)</w:t>
              <w:br/>
              <w:t>Uczeń:</w:t>
            </w:r>
          </w:p>
        </w:tc>
        <w:tc>
          <w:tcPr>
            <w:tcW w:w="23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Wymagania wykraczające (ocena celująca)</w:t>
              <w:br/>
              <w:t>Uczeń:</w:t>
            </w:r>
          </w:p>
        </w:tc>
      </w:tr>
      <w:tr>
        <w:trPr/>
        <w:tc>
          <w:tcPr>
            <w:tcW w:w="13995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DZIAŁ 1. Arkusz kalkulacyjny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1.1. Formuły i adresowanie względne w arkuszu kalkulacyjnym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1. i 2. Formuły i adresowanie względne w arkuszu kalkulacyjnym</w:t>
            </w:r>
          </w:p>
        </w:tc>
        <w:tc>
          <w:tcPr>
            <w:tcW w:w="203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zastosowanie oraz budowę arkusza kalkulacyjnego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określa adres komórki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wprowadza dane różnego rodzaju do komórek arkusza kalkulacyjnego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formatuje zawartość komórek (wyrównanie tekstu oraz wygląd czcionki)</w:t>
            </w:r>
          </w:p>
        </w:tc>
        <w:tc>
          <w:tcPr>
            <w:tcW w:w="2101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określa zasady wprowadzania danych do komórek arkusza kalkulacyjnego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dodaje i usuwa wiersze oraz kolumny w tabeli </w:t>
            </w:r>
          </w:p>
        </w:tc>
        <w:tc>
          <w:tcPr>
            <w:tcW w:w="1996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tworzy proste formuły obliczeniowe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wyjaśnia, czym jest adres względny</w:t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kopiuje utworzone formuły obliczeniowe, wykorzystując adresowanie względne</w:t>
            </w:r>
          </w:p>
        </w:tc>
        <w:tc>
          <w:tcPr>
            <w:tcW w:w="238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samodzielnie tworzy i kopiuje skomplikowane formuły obliczeniowe 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1.2. Funkcje oraz adresowanie bezwzględne i mieszane w arkuszu kalkulacyjnym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3. i 4. Funkcje oraz adresowanie bezwzględne i mieszane w arkuszu kalkulacyjnym</w:t>
            </w:r>
          </w:p>
        </w:tc>
        <w:tc>
          <w:tcPr>
            <w:tcW w:w="203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rozumie różnice między adresowaniem względnym, bezwzględnym i mieszanym</w:t>
            </w:r>
          </w:p>
        </w:tc>
        <w:tc>
          <w:tcPr>
            <w:tcW w:w="2101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stosuje w arkuszu podstawowe funkcje: (</w:t>
            </w:r>
            <w:r>
              <w:rPr>
                <w:rFonts w:eastAsia="Calibri" w:cs="Courier New" w:ascii="Courier New" w:hAnsi="Courier New"/>
                <w:kern w:val="0"/>
                <w:sz w:val="18"/>
                <w:szCs w:val="18"/>
                <w:lang w:val="pl-PL" w:eastAsia="en-US" w:bidi="ar-SA"/>
              </w:rPr>
              <w:t>SUMA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, </w:t>
            </w:r>
            <w:r>
              <w:rPr>
                <w:rFonts w:eastAsia="Calibri" w:cs="Courier New" w:ascii="Courier New" w:hAnsi="Courier New"/>
                <w:kern w:val="0"/>
                <w:sz w:val="18"/>
                <w:szCs w:val="18"/>
                <w:lang w:val="pl-PL" w:eastAsia="en-US" w:bidi="ar-SA"/>
              </w:rPr>
              <w:t>ŚREDNIA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), wpisuje je ręcznie oraz korzysta z kreatora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996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wykorzystuje funkcję </w:t>
            </w:r>
            <w:r>
              <w:rPr>
                <w:rFonts w:eastAsia="Calibri" w:cs="Courier New" w:ascii="Courier New" w:hAnsi="Courier New"/>
                <w:kern w:val="0"/>
                <w:sz w:val="18"/>
                <w:szCs w:val="18"/>
                <w:lang w:val="pl-PL" w:eastAsia="en-US" w:bidi="ar-SA"/>
              </w:rPr>
              <w:t>JEŻELI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 do tworzenia algorytmów z warunkami w arkuszu kalkulacyjnym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ustawia format danych komórki odpowiadający jej zawartości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 formułach stosuje adresowanie względne, bezwzględne i mieszane</w:t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korzysta z biblioteki funkcji, aby wyszukiwać potrzebne funkcje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stosuje adresowanie względne, bezwzględne lub mieszane w zaawansowanych formułach obliczeniowych </w:t>
            </w:r>
          </w:p>
        </w:tc>
        <w:tc>
          <w:tcPr>
            <w:tcW w:w="238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stosuje zaawansowane funkcje arkusza w tabelach tworzonych na własne potrzeby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1.3. Przedstawianie danych na wykresie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5. i 6. Przedstawianie danych na wykresie</w:t>
            </w:r>
          </w:p>
        </w:tc>
        <w:tc>
          <w:tcPr>
            <w:tcW w:w="203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wstawia wykres do arkusza kalkulacyjnego</w:t>
            </w:r>
          </w:p>
        </w:tc>
        <w:tc>
          <w:tcPr>
            <w:tcW w:w="2101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i modyfikuje poszczególne elementy wykresu</w:t>
            </w:r>
          </w:p>
        </w:tc>
        <w:tc>
          <w:tcPr>
            <w:tcW w:w="1996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dobiera odpowiedni wykres do rodzaju danych</w:t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tworzy wykres dla więcej niż jednej serii danych</w:t>
            </w:r>
          </w:p>
        </w:tc>
        <w:tc>
          <w:tcPr>
            <w:tcW w:w="2383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tworzy rozbudowane wykresy dla wielu serii danych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1.4. Zastosowania arkusza kalkulacyjnego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7. 8. Zastosowania arkusza kalkulacyjnego</w:t>
            </w:r>
          </w:p>
        </w:tc>
        <w:tc>
          <w:tcPr>
            <w:tcW w:w="203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korzysta z arkusza kalkulacyjnego w celu stworzenia kalkulacji wydatków</w:t>
            </w:r>
          </w:p>
        </w:tc>
        <w:tc>
          <w:tcPr>
            <w:tcW w:w="2101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zapisuje w tabeli arkusza kalkulacyjnego dane otrzymane z prostych doświadczeń i przedstawia je na wykresie</w:t>
            </w:r>
          </w:p>
        </w:tc>
        <w:tc>
          <w:tcPr>
            <w:tcW w:w="1996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sortuje oraz filtruje dane w arkuszu kalkulacyjnym</w:t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tworzy prosty model (na przykładzie rzutu sześcienną kostką do gry) w arkuszu kalkulacyjnym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stosuje filtry niestandardowe</w:t>
            </w:r>
          </w:p>
        </w:tc>
        <w:tc>
          <w:tcPr>
            <w:tcW w:w="2383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 xml:space="preserve">przygotowuje rozbudowane arkusze kalkulacyjne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korzysta z arkusza kalkulacyjnego do analizowania doświadczeń z innych przedmiotów</w:t>
            </w:r>
          </w:p>
        </w:tc>
      </w:tr>
      <w:tr>
        <w:trPr/>
        <w:tc>
          <w:tcPr>
            <w:tcW w:w="13995" w:type="dxa"/>
            <w:gridSpan w:val="7"/>
            <w:tcBorders/>
          </w:tcPr>
          <w:p>
            <w:pPr>
              <w:pStyle w:val="Normal"/>
              <w:widowControl/>
              <w:spacing w:before="0" w:after="0"/>
              <w:ind w:left="170" w:hanging="170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DZIAŁ 2. Programowanie w języku Python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2.1. Wprowadzenie do programowania w języku Python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9., 10. i 11. Wprowadzenie do programowania w języku Python</w:t>
            </w:r>
          </w:p>
        </w:tc>
        <w:tc>
          <w:tcPr>
            <w:tcW w:w="203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definiuje pojęcia: algorytm, program, programowanie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podaje kilka sposobów przedstawienia algorytmu</w:t>
            </w:r>
          </w:p>
        </w:tc>
        <w:tc>
          <w:tcPr>
            <w:tcW w:w="2101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różne sposoby przedstawienia algorytmu: opis słowny, lista kroków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poprawnie formułuje problem do rozwiązania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różnice między interaktywnym a skryptowym trybem pracy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stosuje odpowiednie polecenie języka Python, aby wyświetlić tekst na ekranie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różnice pomiędzy kodem źródłowym a kodem wynikowym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tłumaczy, czym jest środowisko programistyczne</w:t>
            </w:r>
          </w:p>
        </w:tc>
        <w:tc>
          <w:tcPr>
            <w:tcW w:w="199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wymienia przykładowe środowiska programistyczne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wyjaśnia, czym jest specyfikacja problemu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opisuje etapy rozwiązywania problemów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opisuje etapy powstawania programu komputerowego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zapisuje proste polecenia języka Python </w:t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pisze proste programy w trybie skryptowym języka Python</w:t>
            </w:r>
          </w:p>
        </w:tc>
        <w:tc>
          <w:tcPr>
            <w:tcW w:w="238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zapisuje algorytmy różnymi sposobami oraz pisze programy o większym stopniu trudności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2.2. Piszemy programy w języku Python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12., 13. i 14. Piszemy programy w języku Python</w:t>
            </w:r>
          </w:p>
        </w:tc>
        <w:tc>
          <w:tcPr>
            <w:tcW w:w="203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tłumaczy, do czego używa się zmiennych w programach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pisze proste programy w trybie skryptowym języka Python z wykorzystaniem zmiennych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01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wykonuje obliczenia w języku Python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omawia działanie operatorów arytmetycznych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stosuje listy w języku Python oraz operatory logiczne </w:t>
            </w:r>
          </w:p>
        </w:tc>
        <w:tc>
          <w:tcPr>
            <w:tcW w:w="1996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wykorzystuje instrukcję warunkową </w:t>
            </w:r>
            <w:r>
              <w:rPr>
                <w:rFonts w:eastAsia="Calibri" w:cs="Courier New" w:ascii="Courier New" w:hAnsi="Courier New"/>
                <w:kern w:val="0"/>
                <w:sz w:val="18"/>
                <w:szCs w:val="18"/>
                <w:lang w:val="pl-PL" w:eastAsia="en-US" w:bidi="ar-SA"/>
              </w:rPr>
              <w:t>if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 oraz </w:t>
            </w:r>
            <w:r>
              <w:rPr>
                <w:rFonts w:eastAsia="Calibri" w:cs="Courier New" w:ascii="Courier New" w:hAnsi="Courier New"/>
                <w:kern w:val="0"/>
                <w:sz w:val="18"/>
                <w:szCs w:val="18"/>
                <w:lang w:val="pl-PL" w:eastAsia="en-US" w:bidi="ar-SA"/>
              </w:rPr>
              <w:t>if else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 programach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wykorzystuje iterację w konstruowanych algorytmach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wykorzystuje w programach instrukcję iteracyjną </w:t>
            </w:r>
            <w:r>
              <w:rPr>
                <w:rFonts w:eastAsia="Calibri" w:cs="Courier New" w:ascii="Courier New" w:hAnsi="Courier New"/>
                <w:kern w:val="0"/>
                <w:sz w:val="18"/>
                <w:szCs w:val="18"/>
                <w:lang w:val="pl-PL" w:eastAsia="en-US" w:bidi="ar-SA"/>
              </w:rPr>
              <w:t>for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definiuje funkcje w języku Python i omawia różnice między funkcjami zwracającymi wartość a funkcjami niezwracającymi wartości</w:t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konstruuje złożone sytuacje warunkowe (wiele warunków) w algorytmach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pisze programy zawierające instrukcje warunkowe, pętle oraz funkcje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wyjaśnia, jakie błędy zwraca interpreter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czyta kod źródłowy i opisuje jego działanie</w:t>
            </w:r>
          </w:p>
        </w:tc>
        <w:tc>
          <w:tcPr>
            <w:tcW w:w="238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pisze programy w języku Python do rozwiązywanie zadań matematycznych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tworzy program składający się z kilku funkcji wywoływanych w programie głównym </w:t>
            </w:r>
          </w:p>
        </w:tc>
      </w:tr>
      <w:tr>
        <w:trPr/>
        <w:tc>
          <w:tcPr>
            <w:tcW w:w="13995" w:type="dxa"/>
            <w:gridSpan w:val="7"/>
            <w:tcBorders>
              <w:top w:val="nil"/>
            </w:tcBorders>
          </w:tcPr>
          <w:tbl>
            <w:tblPr>
              <w:tblW w:w="13996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96"/>
            </w:tblGrid>
            <w:tr>
              <w:trPr/>
              <w:tc>
                <w:tcPr>
                  <w:tcW w:w="13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9"/>
                    </w:tabs>
                    <w:spacing w:before="0" w:after="0"/>
                    <w:rPr>
                      <w:rFonts w:cs="Calibri" w:cstheme="minorHAnsi"/>
                      <w:sz w:val="18"/>
                      <w:szCs w:val="18"/>
                    </w:rPr>
                  </w:pPr>
                  <w:r>
                    <w:rPr>
                      <w:rFonts w:eastAsia="Calibri" w:cs="Calibri"/>
                      <w:b/>
                      <w:kern w:val="0"/>
                      <w:sz w:val="20"/>
                      <w:szCs w:val="20"/>
                      <w:lang w:eastAsia="en-US" w:bidi="ar-SA"/>
                    </w:rPr>
                  </w:r>
                </w:p>
                <w:p>
                  <w:pPr>
                    <w:pStyle w:val="Normal"/>
                    <w:tabs>
                      <w:tab w:val="clear" w:pos="709"/>
                    </w:tabs>
                    <w:spacing w:before="0" w:after="0"/>
                    <w:rPr>
                      <w:rFonts w:cs="Calibri" w:cstheme="minorHAnsi"/>
                      <w:sz w:val="18"/>
                      <w:szCs w:val="18"/>
                    </w:rPr>
                  </w:pPr>
                  <w:r>
                    <w:rPr>
                      <w:rFonts w:eastAsia="Calibri" w:cs="Calibri"/>
                      <w:b/>
                      <w:kern w:val="0"/>
                      <w:sz w:val="20"/>
                      <w:szCs w:val="20"/>
                      <w:lang w:eastAsia="en-US" w:bidi="ar-SA"/>
                    </w:rPr>
                  </w:r>
                </w:p>
                <w:p>
                  <w:pPr>
                    <w:pStyle w:val="Normal"/>
                    <w:tabs>
                      <w:tab w:val="clear" w:pos="709"/>
                    </w:tabs>
                    <w:spacing w:before="0" w:after="0"/>
                    <w:rPr>
                      <w:rFonts w:cs="Calibri" w:cstheme="minorHAnsi"/>
                      <w:sz w:val="18"/>
                      <w:szCs w:val="18"/>
                    </w:rPr>
                  </w:pPr>
                  <w:r>
                    <w:rPr>
                      <w:rFonts w:eastAsia="Calibri" w:cs="Calibri"/>
                      <w:b/>
                      <w:kern w:val="0"/>
                      <w:sz w:val="20"/>
                      <w:szCs w:val="20"/>
                      <w:lang w:eastAsia="en-US" w:bidi="ar-SA"/>
                    </w:rPr>
                  </w:r>
                </w:p>
                <w:p>
                  <w:pPr>
                    <w:pStyle w:val="Normal"/>
                    <w:tabs>
                      <w:tab w:val="clear" w:pos="709"/>
                    </w:tabs>
                    <w:rPr>
                      <w:rFonts w:cs="Calibri" w:cstheme="minorHAnsi"/>
                      <w:sz w:val="18"/>
                      <w:szCs w:val="18"/>
                    </w:rPr>
                  </w:pPr>
                  <w:r>
                    <w:rPr>
                      <w:rFonts w:eastAsia="Calibri" w:cs="Calibri"/>
                      <w:b/>
                      <w:kern w:val="0"/>
                      <w:sz w:val="32"/>
                      <w:szCs w:val="20"/>
                      <w:lang w:eastAsia="en-US" w:bidi="ar-SA"/>
                    </w:rPr>
                    <w:t>II półrocze</w:t>
                  </w:r>
                </w:p>
                <w:p>
                  <w:pPr>
                    <w:pStyle w:val="Normal"/>
                    <w:tabs>
                      <w:tab w:val="clear" w:pos="709"/>
                    </w:tabs>
                    <w:spacing w:before="0" w:after="0"/>
                    <w:rPr>
                      <w:rFonts w:cs="Calibri" w:cstheme="minorHAnsi"/>
                      <w:sz w:val="18"/>
                      <w:szCs w:val="18"/>
                    </w:rPr>
                  </w:pPr>
                  <w:r>
                    <w:rPr>
                      <w:rFonts w:eastAsia="Calibri" w:cs="Calibri"/>
                      <w:b/>
                      <w:kern w:val="0"/>
                      <w:sz w:val="20"/>
                      <w:szCs w:val="20"/>
                      <w:lang w:eastAsia="en-US" w:bidi="ar-SA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2.3. Algorytmy na liczbach naturalnych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15., 16. i 17. Algorytmy na liczbach naturalnych</w:t>
            </w:r>
          </w:p>
        </w:tc>
        <w:tc>
          <w:tcPr>
            <w:tcW w:w="203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działanie operatora modulo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algorytm badania podzielności liczb</w:t>
            </w:r>
          </w:p>
        </w:tc>
        <w:tc>
          <w:tcPr>
            <w:tcW w:w="2101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zapisuje w postaci listy kroków algorytm badania podzielności liczb naturalnych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wykorzystuje w programach instrukcję iteracyjną </w:t>
            </w:r>
            <w:r>
              <w:rPr>
                <w:rFonts w:eastAsia="Calibri" w:cs="Courier New" w:ascii="Courier New" w:hAnsi="Courier New"/>
                <w:kern w:val="0"/>
                <w:sz w:val="18"/>
                <w:szCs w:val="18"/>
                <w:lang w:val="pl-PL" w:eastAsia="en-US" w:bidi="ar-SA"/>
              </w:rPr>
              <w:t>while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</w:tc>
        <w:tc>
          <w:tcPr>
            <w:tcW w:w="1996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algorytm Euklidesa i zapisuje go w wybranej postaci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algorytm wyodrębniania cyfr danej liczby i zapisuje go w wybranej postaci</w:t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wyjaśnia różnice między instrukcją iteracyjną </w:t>
            </w:r>
            <w:r>
              <w:rPr>
                <w:rFonts w:eastAsia="Calibri" w:cs="Courier New" w:ascii="Courier New" w:hAnsi="Courier New"/>
                <w:kern w:val="0"/>
                <w:sz w:val="18"/>
                <w:szCs w:val="18"/>
                <w:lang w:val="pl-PL" w:eastAsia="en-US" w:bidi="ar-SA"/>
              </w:rPr>
              <w:t>while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 a pętlą </w:t>
            </w:r>
            <w:r>
              <w:rPr>
                <w:rFonts w:eastAsia="Calibri" w:cs="Courier New" w:ascii="Courier New" w:hAnsi="Courier New"/>
                <w:kern w:val="0"/>
                <w:sz w:val="18"/>
                <w:szCs w:val="18"/>
                <w:lang w:val="pl-PL" w:eastAsia="en-US" w:bidi="ar-SA"/>
              </w:rPr>
              <w:t>for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pisze programy obliczające NWD, stosując algorytm Euklidesa, oraz wypisujące cyfry danej liczby</w:t>
            </w:r>
          </w:p>
        </w:tc>
        <w:tc>
          <w:tcPr>
            <w:tcW w:w="238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pisze programy wykorzystujące algorytmy Euklidesa (np. obliczający NWW) oraz wyodrębniania cyfr danej liczby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2.4. Algorytmy wyszukiwania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18. i 19. Algorytmy wyszukiwania</w:t>
            </w:r>
          </w:p>
        </w:tc>
        <w:tc>
          <w:tcPr>
            <w:tcW w:w="203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potrzebę wyszukiwania informacji w zbiorze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sprawdza działanie programów wyszukujących element w zbiorze</w:t>
            </w:r>
          </w:p>
        </w:tc>
        <w:tc>
          <w:tcPr>
            <w:tcW w:w="2101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zapisuje algorytm wyszukiwania elementu w zbiorze nieuporządkowanym, w tym elementu największego i najmniejszego</w:t>
            </w:r>
          </w:p>
        </w:tc>
        <w:tc>
          <w:tcPr>
            <w:tcW w:w="1996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implementuje algorytm wyszukiwania elementu w zbiorze nieuporządkowanym</w:t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samodzielnie zapisuje w wybranej postaci algorytm wyszukiwania elementu w zbiorze </w:t>
            </w:r>
          </w:p>
        </w:tc>
        <w:tc>
          <w:tcPr>
            <w:tcW w:w="238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samodzielnie modyfikuje i optymalizuje algorytmy wyszukiwania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2.5. Algorytmy porządkowania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20. i 21. Algorytmy porządkowania</w:t>
            </w:r>
          </w:p>
        </w:tc>
        <w:tc>
          <w:tcPr>
            <w:tcW w:w="203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wyjaśnia potrzebę porządkowania danych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sprawdza działanie programu sortującego dla różnych danych </w:t>
            </w:r>
          </w:p>
        </w:tc>
        <w:tc>
          <w:tcPr>
            <w:tcW w:w="2101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zapisuje w wybranej formie algorytm porządkowania metodą przez wybieranie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omawia implementację algorytmu sortowania przez wybieranie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stosuje pętle zagnieżdżone i wyjaśnia, jak działają</w:t>
            </w:r>
          </w:p>
        </w:tc>
        <w:tc>
          <w:tcPr>
            <w:tcW w:w="1996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omawia funkcje zastosowane w kodzie źródłowym algorytmu sortowania przez wybieranie</w:t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implementuje algorytm porządkowania metodą przez wybieranie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wprowadza modyfikacje w implementacji algorytmu porządkowania przez wybieranie </w:t>
            </w:r>
          </w:p>
        </w:tc>
        <w:tc>
          <w:tcPr>
            <w:tcW w:w="238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samodzielnie modyfikuje i optymalizuje programy sortujące metodą przez wybieranie</w:t>
            </w:r>
          </w:p>
        </w:tc>
      </w:tr>
      <w:tr>
        <w:trPr/>
        <w:tc>
          <w:tcPr>
            <w:tcW w:w="13995" w:type="dxa"/>
            <w:gridSpan w:val="7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DZIAŁ 4. Projekty</w:t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4.1. Dokumentacja szkolnej imprezy sportowej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22. i 23. Dokumentacja szkolnej imprezy sportowej</w:t>
            </w:r>
          </w:p>
        </w:tc>
        <w:tc>
          <w:tcPr>
            <w:tcW w:w="203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bierze udział w przygotowaniu dokumentacji szkolnej imprezy sportowej, wykonując powierzone mu zadania o niewielkim stopniu trudności</w:t>
            </w:r>
          </w:p>
        </w:tc>
        <w:tc>
          <w:tcPr>
            <w:tcW w:w="2101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bierze udział w przygotowaniu dokumentacji szkolnej imprezy sportowej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wprowadza dane do zaprojektowanych tabel</w:t>
            </w:r>
          </w:p>
        </w:tc>
        <w:tc>
          <w:tcPr>
            <w:tcW w:w="1996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przygotowuje dokumentację imprezy, wykonuje obliczenia, projektuje tabele oraz wykresy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współpracuje w grupie podczas pracy nad projektem</w:t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bierze udział w przygotowaniu dokumentacji szkolnej imprezy sportowej, przygotowuje zestawienia, drukuje wyniki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współpracuje w grupie podczas pracy nad projektem</w:t>
            </w:r>
          </w:p>
        </w:tc>
        <w:tc>
          <w:tcPr>
            <w:tcW w:w="238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bierze udział w przygotowaniu dokumentacji szkolnej imprezy sportowej, tworzy zestawienia zawierające zaawansowane formuły, wykresy oraz elementy graficzne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współpracuje w grupie podczas pracy nad projektem, przyjmuje funkcję lidera</w:t>
            </w:r>
          </w:p>
          <w:p>
            <w:pPr>
              <w:pStyle w:val="ListParagraph"/>
              <w:widowControl/>
              <w:spacing w:before="0" w:after="0"/>
              <w:ind w:left="170" w:hanging="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16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4.2. Sterowanie obiektem na ekranie</w:t>
            </w:r>
          </w:p>
        </w:tc>
        <w:tc>
          <w:tcPr>
            <w:tcW w:w="169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24., 25. i 26. Sterowanie obiektem na ekranie</w:t>
            </w:r>
          </w:p>
        </w:tc>
        <w:tc>
          <w:tcPr>
            <w:tcW w:w="203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aktywnie uczestniczy w pracach zespołu, realizuje powierzone zadania o niewielkim stopniu trudności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testuje grę na różnych etapach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współpracuje w grupie podczas pracy nad projektem</w:t>
            </w:r>
          </w:p>
        </w:tc>
        <w:tc>
          <w:tcPr>
            <w:tcW w:w="2101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bierze udział w pracach nad wypracowaniem koncepcji gry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współpracuje w grupie podczas pracy nad projektem</w:t>
            </w:r>
          </w:p>
        </w:tc>
        <w:tc>
          <w:tcPr>
            <w:tcW w:w="1996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programuje wybrane funkcje i elementy gry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opracowuje opis gry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095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implementuje i optymalizuje kod źródłowy gry, korzystając z wypracowanych założeń</w:t>
            </w:r>
          </w:p>
        </w:tc>
        <w:tc>
          <w:tcPr>
            <w:tcW w:w="2383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rozbudowuje grę o nowe elementy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0" w:hanging="170"/>
              <w:contextualSpacing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>współpracuje w grupie podczas pracy nad projektem, przyjmuje funkcję lidera</w:t>
            </w:r>
          </w:p>
        </w:tc>
      </w:tr>
    </w:tbl>
    <w:p>
      <w:pPr>
        <w:pStyle w:val="Normal"/>
        <w:rPr>
          <w:rFonts w:cs="Calibri" w:cstheme="minorHAnsi"/>
          <w:sz w:val="18"/>
          <w:szCs w:val="18"/>
        </w:rPr>
      </w:pPr>
      <w:r>
        <w:rPr/>
      </w:r>
    </w:p>
    <w:sectPr>
      <w:footerReference w:type="default" r:id="rId2"/>
      <w:type w:val="nextPage"/>
      <w:pgSz w:orient="landscape" w:w="16838" w:h="11906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184"/>
      <w:ind w:left="20" w:hanging="0"/>
      <w:rPr/>
    </w:pPr>
    <w:r>
      <w:rPr>
        <w:rFonts w:ascii="Times" w:hAnsi="Times"/>
        <w:color w:val="000000" w:themeColor="text1"/>
        <w:sz w:val="20"/>
        <w:szCs w:val="20"/>
      </w:rPr>
      <w:t xml:space="preserve">© Copyright by Nowa Era Sp. z o.o. • </w:t>
    </w:r>
    <w:hyperlink r:id="rId1">
      <w:r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24c0"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uiPriority w:val="10"/>
    <w:qFormat/>
    <w:rsid w:val="009f5dc6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bf238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f2380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74dc3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c675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c675c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c675c"/>
    <w:rPr>
      <w:b/>
      <w:bCs/>
      <w:sz w:val="20"/>
      <w:szCs w:val="20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next w:val="Normal"/>
    <w:link w:val="TytuZnak"/>
    <w:uiPriority w:val="10"/>
    <w:qFormat/>
    <w:rsid w:val="009f5dc6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9f5dc6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f2380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bf2380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74dc3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c675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c675c"/>
    <w:pPr/>
    <w:rPr>
      <w:b/>
      <w:bCs/>
    </w:rPr>
  </w:style>
  <w:style w:type="paragraph" w:styleId="Revision">
    <w:name w:val="Revision"/>
    <w:uiPriority w:val="99"/>
    <w:semiHidden/>
    <w:qFormat/>
    <w:rsid w:val="00272edf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f5d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nowaera.pl/" TargetMode="Externa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76F23C-BD3B-41FC-B139-3C9D1068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7478FE-DD35-49DA-BC88-A78F44AEE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F4076-F361-4649-8427-754C3DD162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LibreOffice/7.1.1.2$Windows_X86_64 LibreOffice_project/fe0b08f4af1bacafe4c7ecc87ce55bb426164676</Application>
  <AppVersion>15.0000</AppVersion>
  <Pages>4</Pages>
  <Words>1172</Words>
  <Characters>7523</Characters>
  <CharactersWithSpaces>8469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dc:description/>
  <dc:language>pl-PL</dc:language>
  <cp:lastModifiedBy/>
  <dcterms:modified xsi:type="dcterms:W3CDTF">2024-09-10T21:51:01Z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