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8E" w:rsidRPr="00246156" w:rsidRDefault="005E448E" w:rsidP="00246156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615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REGULAMIN KONKURSU </w:t>
      </w:r>
      <w:r w:rsidR="00A850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plastycznego</w:t>
      </w:r>
      <w:r w:rsidR="00666C07" w:rsidRPr="0024615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z okazji 65 </w:t>
      </w:r>
      <w:proofErr w:type="spellStart"/>
      <w:r w:rsidR="00666C07" w:rsidRPr="0024615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lecia</w:t>
      </w:r>
      <w:proofErr w:type="spellEnd"/>
      <w:r w:rsidR="00666C07" w:rsidRPr="0024615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Szkoły</w:t>
      </w:r>
      <w:r w:rsidR="00F62CE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Podstawowej nr 2 im. J.W. Jędrzejewicza w Płońsku</w:t>
      </w:r>
    </w:p>
    <w:p w:rsidR="005E448E" w:rsidRPr="00246156" w:rsidRDefault="005E448E" w:rsidP="0024615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1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</w:t>
      </w:r>
    </w:p>
    <w:p w:rsidR="005E448E" w:rsidRPr="007D7E16" w:rsidRDefault="005E448E" w:rsidP="007D7E16">
      <w:pPr>
        <w:numPr>
          <w:ilvl w:val="0"/>
          <w:numId w:val="1"/>
        </w:numPr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E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Organizatorem konkursu plastycznego </w:t>
      </w:r>
      <w:r w:rsidR="00F62CE5" w:rsidRPr="007D7E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jest </w:t>
      </w:r>
      <w:r w:rsidR="007D7E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Szkoła Podstawowa nr 2 </w:t>
      </w:r>
      <w:r w:rsidR="007D7E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  <w:t>im. J. W. Jędrzejewicza w Płońsku.</w:t>
      </w:r>
      <w:r w:rsidR="007D7E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  <w:r w:rsidRPr="007D7E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Koordynatorzy: </w:t>
      </w:r>
      <w:r w:rsidR="00A850AE" w:rsidRPr="007D7E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Anna Dłużniewska-Woźnicka, Weronika Nowacka</w:t>
      </w:r>
      <w:r w:rsidR="001655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- Z</w:t>
      </w:r>
      <w:r w:rsidR="007D7E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espół </w:t>
      </w:r>
      <w:proofErr w:type="spellStart"/>
      <w:r w:rsidR="007D7E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ds</w:t>
      </w:r>
      <w:proofErr w:type="spellEnd"/>
      <w:r w:rsidR="007D7E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Kształcenia Uczniów o Specjalnych Potrzebach Edukacyjnych.</w:t>
      </w:r>
      <w:r w:rsidR="007D7E16" w:rsidRPr="002461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</w:p>
    <w:p w:rsidR="005E448E" w:rsidRPr="00246156" w:rsidRDefault="005E448E" w:rsidP="00246156">
      <w:pPr>
        <w:numPr>
          <w:ilvl w:val="0"/>
          <w:numId w:val="1"/>
        </w:numPr>
        <w:spacing w:after="0" w:line="360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1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Cele konkursu:</w:t>
      </w:r>
    </w:p>
    <w:p w:rsidR="00666C07" w:rsidRPr="00246156" w:rsidRDefault="00666C07" w:rsidP="00246156">
      <w:pPr>
        <w:pStyle w:val="Akapitzlist"/>
        <w:numPr>
          <w:ilvl w:val="0"/>
          <w:numId w:val="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156"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zainteresowanie uczniów histo</w:t>
      </w:r>
      <w:r w:rsidR="00A850AE">
        <w:rPr>
          <w:rFonts w:ascii="Times New Roman" w:eastAsia="Times New Roman" w:hAnsi="Times New Roman" w:cs="Times New Roman"/>
          <w:sz w:val="24"/>
          <w:szCs w:val="24"/>
          <w:lang w:eastAsia="pl-PL"/>
        </w:rPr>
        <w:t>rią szkoły,</w:t>
      </w:r>
    </w:p>
    <w:p w:rsidR="00666C07" w:rsidRPr="00246156" w:rsidRDefault="005E448E" w:rsidP="00246156">
      <w:pPr>
        <w:pStyle w:val="Akapitzlist"/>
        <w:numPr>
          <w:ilvl w:val="0"/>
          <w:numId w:val="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1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rozwijanie zainteresowań artystycznych, </w:t>
      </w:r>
    </w:p>
    <w:p w:rsidR="00666C07" w:rsidRPr="00246156" w:rsidRDefault="005E448E" w:rsidP="00246156">
      <w:pPr>
        <w:pStyle w:val="Akapitzlist"/>
        <w:numPr>
          <w:ilvl w:val="0"/>
          <w:numId w:val="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1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rozwijanie twórczej inicjatywy dziecka, pomysłowości i wiary we własne</w:t>
      </w:r>
      <w:r w:rsidR="00666C07" w:rsidRPr="002461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możliwości,</w:t>
      </w:r>
    </w:p>
    <w:p w:rsidR="005E448E" w:rsidRPr="00246156" w:rsidRDefault="005E448E" w:rsidP="00246156">
      <w:pPr>
        <w:pStyle w:val="Akapitzlist"/>
        <w:numPr>
          <w:ilvl w:val="0"/>
          <w:numId w:val="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1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rozwijanie samodzielności i umiejętności planowania działań; </w:t>
      </w:r>
    </w:p>
    <w:p w:rsidR="00666C07" w:rsidRPr="00246156" w:rsidRDefault="00666C07" w:rsidP="002461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448E" w:rsidRPr="002F5D00" w:rsidRDefault="005E448E" w:rsidP="00246156">
      <w:pPr>
        <w:numPr>
          <w:ilvl w:val="0"/>
          <w:numId w:val="2"/>
        </w:numPr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1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Zasady i kryteria oceniania:</w:t>
      </w:r>
    </w:p>
    <w:p w:rsidR="002F5D00" w:rsidRDefault="002F5D00" w:rsidP="002F5D0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TEMAT: portret nauczyciela</w:t>
      </w:r>
    </w:p>
    <w:p w:rsidR="002F5D00" w:rsidRDefault="002F5D00" w:rsidP="002F5D0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FORMA PRACY: zadaniem ucznia jest zaprojektowanie i samodzielne wykonanie rysunku przedstawiającego </w:t>
      </w:r>
      <w:r w:rsidRPr="00165508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pl-PL"/>
        </w:rPr>
        <w:t xml:space="preserve">nauczyciela lub innego pracownika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w formie portretu bądź karykatury.</w:t>
      </w:r>
    </w:p>
    <w:p w:rsidR="002F5D00" w:rsidRDefault="002F5D00" w:rsidP="002F5D0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FORMAT: A4, pionowo.</w:t>
      </w:r>
    </w:p>
    <w:p w:rsidR="00F62CE5" w:rsidRPr="00246156" w:rsidRDefault="002F5D00" w:rsidP="002F5D0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TECHNIKA:  praca </w:t>
      </w:r>
      <w:r w:rsidR="00F62CE5" w:rsidRPr="002461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wykonana ołówkiem, kredkami, farbami lub z wykorzystaniem innych technik płaskich na karcie technicznej,</w:t>
      </w:r>
    </w:p>
    <w:p w:rsidR="005E448E" w:rsidRPr="00246156" w:rsidRDefault="005E448E" w:rsidP="0024615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1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KRYTERIA OCENIANIA: </w:t>
      </w:r>
    </w:p>
    <w:p w:rsidR="005E448E" w:rsidRPr="00246156" w:rsidRDefault="005E448E" w:rsidP="00246156">
      <w:pPr>
        <w:numPr>
          <w:ilvl w:val="0"/>
          <w:numId w:val="4"/>
        </w:numPr>
        <w:spacing w:after="0" w:line="360" w:lineRule="auto"/>
        <w:ind w:left="12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1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pomysłowość w ujęciu tematu </w:t>
      </w:r>
    </w:p>
    <w:p w:rsidR="005E448E" w:rsidRPr="00246156" w:rsidRDefault="005E448E" w:rsidP="00246156">
      <w:pPr>
        <w:numPr>
          <w:ilvl w:val="0"/>
          <w:numId w:val="5"/>
        </w:numPr>
        <w:spacing w:after="0" w:line="360" w:lineRule="auto"/>
        <w:ind w:left="12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1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walory artystyczne i estetyczne </w:t>
      </w:r>
    </w:p>
    <w:p w:rsidR="005E448E" w:rsidRPr="00246156" w:rsidRDefault="005E448E" w:rsidP="00246156">
      <w:pPr>
        <w:numPr>
          <w:ilvl w:val="0"/>
          <w:numId w:val="5"/>
        </w:numPr>
        <w:spacing w:after="0" w:line="360" w:lineRule="auto"/>
        <w:ind w:left="12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1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samodzielność w wykonaniu </w:t>
      </w:r>
    </w:p>
    <w:p w:rsidR="00666C07" w:rsidRPr="002F5D00" w:rsidRDefault="00666C07" w:rsidP="00246156">
      <w:pPr>
        <w:numPr>
          <w:ilvl w:val="0"/>
          <w:numId w:val="5"/>
        </w:numPr>
        <w:spacing w:after="0" w:line="360" w:lineRule="auto"/>
        <w:ind w:left="12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1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zgodność z tematem konkursu</w:t>
      </w:r>
    </w:p>
    <w:p w:rsidR="002F5D00" w:rsidRPr="00246156" w:rsidRDefault="002F5D00" w:rsidP="002F5D00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1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konkurs przeznaczony jest dla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wszystkich </w:t>
      </w:r>
      <w:r w:rsidRPr="002461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uczniów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</w:t>
      </w:r>
    </w:p>
    <w:p w:rsidR="002F5D00" w:rsidRPr="002F5D00" w:rsidRDefault="002F5D00" w:rsidP="002F5D00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1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każdy uczestnik może złożyć na konkurs jedną pracę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</w:t>
      </w:r>
    </w:p>
    <w:p w:rsidR="00E26FBF" w:rsidRPr="00246156" w:rsidRDefault="00E26FBF" w:rsidP="00246156">
      <w:pPr>
        <w:spacing w:after="0" w:line="360" w:lineRule="auto"/>
        <w:ind w:left="12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6156" w:rsidRPr="00246156" w:rsidRDefault="00666C07" w:rsidP="00246156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2461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Termin składania prac konkursowych: </w:t>
      </w:r>
      <w:r w:rsidRPr="00165508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bdr w:val="none" w:sz="0" w:space="0" w:color="auto" w:frame="1"/>
          <w:lang w:eastAsia="pl-PL"/>
        </w:rPr>
        <w:t>30.09.2023r.</w:t>
      </w:r>
      <w:r w:rsidR="00246156" w:rsidRPr="002461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="00246156" w:rsidRPr="002461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  <w:r w:rsidRPr="002461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="005E448E" w:rsidRPr="002461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Do konkursu będą przyjmowane prace pozostawione u wychowawcy klasy bądź u koordynatora wraz z d</w:t>
      </w:r>
      <w:r w:rsidR="00E26FBF" w:rsidRPr="002461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anymi auto</w:t>
      </w:r>
      <w:r w:rsidR="00A850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ra zapisanymi na odwrocie pracy</w:t>
      </w:r>
      <w:r w:rsidR="005E448E" w:rsidRPr="002461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(imię i nazwisko, klasa).</w:t>
      </w:r>
      <w:r w:rsidR="00E26FBF" w:rsidRPr="002461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448E" w:rsidRPr="002461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46156" w:rsidRPr="002461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J</w:t>
      </w:r>
      <w:r w:rsidR="005E448E" w:rsidRPr="002461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ury powołane przez organizatora konkursu</w:t>
      </w:r>
      <w:r w:rsidR="00246156" w:rsidRPr="002461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ogłosi wyniki w tygodniu jubileuszu szkoły.</w:t>
      </w:r>
    </w:p>
    <w:p w:rsidR="00246156" w:rsidRPr="00246156" w:rsidRDefault="00246156" w:rsidP="00246156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2461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lastRenderedPageBreak/>
        <w:t xml:space="preserve">Organizator przewiduje </w:t>
      </w:r>
      <w:r w:rsidR="00F62C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nagrody za udział w konkursie.</w:t>
      </w:r>
      <w:r w:rsidRPr="002461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</w:p>
    <w:p w:rsidR="00932D2D" w:rsidRPr="00D2437D" w:rsidRDefault="00246156" w:rsidP="00D2437D">
      <w:pPr>
        <w:pStyle w:val="Akapitzlist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2461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Wybrane prace będą wyeksponowane w gablotach i zamieszczone w gazetce "Prymusek"</w:t>
      </w:r>
    </w:p>
    <w:sectPr w:rsidR="00932D2D" w:rsidRPr="00D2437D" w:rsidSect="0024615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1A3F"/>
    <w:multiLevelType w:val="hybridMultilevel"/>
    <w:tmpl w:val="13ACE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C55D1"/>
    <w:multiLevelType w:val="multilevel"/>
    <w:tmpl w:val="10144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611BED"/>
    <w:multiLevelType w:val="multilevel"/>
    <w:tmpl w:val="299EDC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7A2F48"/>
    <w:multiLevelType w:val="hybridMultilevel"/>
    <w:tmpl w:val="4CD627DC"/>
    <w:lvl w:ilvl="0" w:tplc="71846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256D6"/>
    <w:multiLevelType w:val="hybridMultilevel"/>
    <w:tmpl w:val="AF36358C"/>
    <w:lvl w:ilvl="0" w:tplc="229406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CF2FF3"/>
    <w:multiLevelType w:val="multilevel"/>
    <w:tmpl w:val="7D5C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3291347"/>
    <w:multiLevelType w:val="hybridMultilevel"/>
    <w:tmpl w:val="599663E6"/>
    <w:lvl w:ilvl="0" w:tplc="0415000F">
      <w:start w:val="1"/>
      <w:numFmt w:val="decimal"/>
      <w:lvlText w:val="%1."/>
      <w:lvlJc w:val="left"/>
      <w:pPr>
        <w:ind w:left="1965" w:hanging="360"/>
      </w:pPr>
    </w:lvl>
    <w:lvl w:ilvl="1" w:tplc="04150019" w:tentative="1">
      <w:start w:val="1"/>
      <w:numFmt w:val="lowerLetter"/>
      <w:lvlText w:val="%2."/>
      <w:lvlJc w:val="left"/>
      <w:pPr>
        <w:ind w:left="2685" w:hanging="360"/>
      </w:pPr>
    </w:lvl>
    <w:lvl w:ilvl="2" w:tplc="0415001B" w:tentative="1">
      <w:start w:val="1"/>
      <w:numFmt w:val="lowerRoman"/>
      <w:lvlText w:val="%3."/>
      <w:lvlJc w:val="right"/>
      <w:pPr>
        <w:ind w:left="3405" w:hanging="180"/>
      </w:pPr>
    </w:lvl>
    <w:lvl w:ilvl="3" w:tplc="0415000F" w:tentative="1">
      <w:start w:val="1"/>
      <w:numFmt w:val="decimal"/>
      <w:lvlText w:val="%4."/>
      <w:lvlJc w:val="left"/>
      <w:pPr>
        <w:ind w:left="4125" w:hanging="360"/>
      </w:pPr>
    </w:lvl>
    <w:lvl w:ilvl="4" w:tplc="04150019" w:tentative="1">
      <w:start w:val="1"/>
      <w:numFmt w:val="lowerLetter"/>
      <w:lvlText w:val="%5."/>
      <w:lvlJc w:val="left"/>
      <w:pPr>
        <w:ind w:left="4845" w:hanging="360"/>
      </w:pPr>
    </w:lvl>
    <w:lvl w:ilvl="5" w:tplc="0415001B" w:tentative="1">
      <w:start w:val="1"/>
      <w:numFmt w:val="lowerRoman"/>
      <w:lvlText w:val="%6."/>
      <w:lvlJc w:val="right"/>
      <w:pPr>
        <w:ind w:left="5565" w:hanging="180"/>
      </w:pPr>
    </w:lvl>
    <w:lvl w:ilvl="6" w:tplc="0415000F" w:tentative="1">
      <w:start w:val="1"/>
      <w:numFmt w:val="decimal"/>
      <w:lvlText w:val="%7."/>
      <w:lvlJc w:val="left"/>
      <w:pPr>
        <w:ind w:left="6285" w:hanging="360"/>
      </w:pPr>
    </w:lvl>
    <w:lvl w:ilvl="7" w:tplc="04150019" w:tentative="1">
      <w:start w:val="1"/>
      <w:numFmt w:val="lowerLetter"/>
      <w:lvlText w:val="%8."/>
      <w:lvlJc w:val="left"/>
      <w:pPr>
        <w:ind w:left="7005" w:hanging="360"/>
      </w:pPr>
    </w:lvl>
    <w:lvl w:ilvl="8" w:tplc="0415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7">
    <w:nsid w:val="604A31CF"/>
    <w:multiLevelType w:val="multilevel"/>
    <w:tmpl w:val="FFA06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0BE362A"/>
    <w:multiLevelType w:val="hybridMultilevel"/>
    <w:tmpl w:val="6574AB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23678A5"/>
    <w:multiLevelType w:val="multilevel"/>
    <w:tmpl w:val="62966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9467F5D"/>
    <w:multiLevelType w:val="hybridMultilevel"/>
    <w:tmpl w:val="CB809D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19262D"/>
    <w:multiLevelType w:val="multilevel"/>
    <w:tmpl w:val="10144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9"/>
  </w:num>
  <w:num w:numId="6">
    <w:abstractNumId w:val="3"/>
  </w:num>
  <w:num w:numId="7">
    <w:abstractNumId w:val="6"/>
  </w:num>
  <w:num w:numId="8">
    <w:abstractNumId w:val="0"/>
  </w:num>
  <w:num w:numId="9">
    <w:abstractNumId w:val="10"/>
  </w:num>
  <w:num w:numId="10">
    <w:abstractNumId w:val="8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E448E"/>
    <w:rsid w:val="00165508"/>
    <w:rsid w:val="00246156"/>
    <w:rsid w:val="002F5D00"/>
    <w:rsid w:val="005E448E"/>
    <w:rsid w:val="00666C07"/>
    <w:rsid w:val="007D7E16"/>
    <w:rsid w:val="00835FA5"/>
    <w:rsid w:val="008D562E"/>
    <w:rsid w:val="00914D6D"/>
    <w:rsid w:val="00922638"/>
    <w:rsid w:val="00932D2D"/>
    <w:rsid w:val="009348B3"/>
    <w:rsid w:val="00985914"/>
    <w:rsid w:val="00A850AE"/>
    <w:rsid w:val="00C21492"/>
    <w:rsid w:val="00D2437D"/>
    <w:rsid w:val="00E26FBF"/>
    <w:rsid w:val="00F6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D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6C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0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Wyrczyński</dc:creator>
  <cp:keywords/>
  <dc:description/>
  <cp:lastModifiedBy>user</cp:lastModifiedBy>
  <cp:revision>7</cp:revision>
  <cp:lastPrinted>2023-09-06T18:12:00Z</cp:lastPrinted>
  <dcterms:created xsi:type="dcterms:W3CDTF">2021-12-14T22:16:00Z</dcterms:created>
  <dcterms:modified xsi:type="dcterms:W3CDTF">2023-09-14T08:49:00Z</dcterms:modified>
</cp:coreProperties>
</file>